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Default="00A52FEC" w:rsidP="00E77649">
      <w:pPr>
        <w:pStyle w:val="Heading1"/>
        <w:jc w:val="left"/>
      </w:pPr>
      <w:r>
        <w:t xml:space="preserve">COUNCILLORS </w:t>
      </w:r>
      <w:r w:rsidR="00381303">
        <w:t>PRESENT:</w:t>
      </w:r>
    </w:p>
    <w:p w14:paraId="39BC2787" w14:textId="64399F01" w:rsidR="00C71783" w:rsidRDefault="005B3FB0" w:rsidP="00E77649">
      <w:r>
        <w:t xml:space="preserve">Cllr </w:t>
      </w:r>
      <w:r w:rsidR="008B66C8">
        <w:t>Sophie Robinson (Chair)</w:t>
      </w:r>
      <w:r>
        <w:t>,</w:t>
      </w:r>
      <w:r w:rsidR="009964FD">
        <w:t xml:space="preserve"> Caroline Ball, Michelle Brannigan, Louis Brown, Marjorie Chambers, Glyn Davies, Jim </w:t>
      </w:r>
      <w:proofErr w:type="gramStart"/>
      <w:r w:rsidR="009964FD">
        <w:t>Lang</w:t>
      </w:r>
      <w:proofErr w:type="gramEnd"/>
      <w:r w:rsidR="009964FD">
        <w:t xml:space="preserve"> and Pauline Thompson.</w:t>
      </w:r>
    </w:p>
    <w:p w14:paraId="77155B98" w14:textId="0967C03F" w:rsidR="007E3878" w:rsidRDefault="007E3878" w:rsidP="00E77649"/>
    <w:p w14:paraId="05AED8D2" w14:textId="77777777" w:rsidR="00A57882" w:rsidRDefault="00A57882" w:rsidP="00E77649"/>
    <w:p w14:paraId="35945DE4" w14:textId="1109A2ED" w:rsidR="00A52FEC" w:rsidRPr="005B3FB0" w:rsidRDefault="00A52FEC" w:rsidP="00E77649">
      <w:pPr>
        <w:rPr>
          <w:b/>
          <w:bCs/>
        </w:rPr>
      </w:pPr>
      <w:r w:rsidRPr="005B3FB0">
        <w:rPr>
          <w:b/>
          <w:bCs/>
        </w:rPr>
        <w:t xml:space="preserve">ALSO, </w:t>
      </w:r>
      <w:r w:rsidR="00381303" w:rsidRPr="005B3FB0">
        <w:rPr>
          <w:b/>
          <w:bCs/>
        </w:rPr>
        <w:t>IN ATTENDANCE</w:t>
      </w:r>
      <w:r w:rsidR="000A307A" w:rsidRPr="005B3FB0">
        <w:rPr>
          <w:b/>
          <w:bCs/>
        </w:rPr>
        <w:t>:</w:t>
      </w:r>
    </w:p>
    <w:p w14:paraId="048234B2" w14:textId="3F839DF2" w:rsidR="000A307A" w:rsidRDefault="00353627" w:rsidP="00E77649">
      <w:pPr>
        <w:ind w:left="2410" w:hanging="2410"/>
      </w:pPr>
      <w:r>
        <w:t>Sarah Eden – Clerk/RFO</w:t>
      </w:r>
      <w:r w:rsidR="000A307A">
        <w:t xml:space="preserve">, </w:t>
      </w:r>
      <w:r>
        <w:t>Stephen Humphrey – ATC Assets and Facilities Manager</w:t>
      </w:r>
      <w:r w:rsidR="00A57882">
        <w:t>,</w:t>
      </w:r>
    </w:p>
    <w:p w14:paraId="374F306B" w14:textId="76D613E7" w:rsidR="00A57882" w:rsidRDefault="00A57882" w:rsidP="00E77649">
      <w:pPr>
        <w:ind w:left="2410" w:hanging="2410"/>
      </w:pPr>
      <w:r>
        <w:t>Sharon Parmley – Administration (minute taking)</w:t>
      </w:r>
    </w:p>
    <w:p w14:paraId="0DC679BC" w14:textId="23E42345" w:rsidR="007E3878" w:rsidRDefault="007E3878" w:rsidP="00E77649">
      <w:pPr>
        <w:ind w:left="2410" w:hanging="2410"/>
      </w:pPr>
      <w:r>
        <w:t>Rebecca Vickers, Community Project Manager, Groundwork Northeast</w:t>
      </w:r>
    </w:p>
    <w:p w14:paraId="0229C405" w14:textId="04DF64BD" w:rsidR="007E3878" w:rsidRDefault="007E3878" w:rsidP="00E77649">
      <w:pPr>
        <w:ind w:left="2410" w:hanging="2410"/>
      </w:pPr>
      <w:r>
        <w:t>Kirsten Johnson, Woodlands Officer</w:t>
      </w:r>
    </w:p>
    <w:p w14:paraId="41756D6A" w14:textId="05815078" w:rsidR="006D4D2A" w:rsidRDefault="006D4D2A" w:rsidP="00E77649">
      <w:pPr>
        <w:ind w:left="2410" w:hanging="2410"/>
      </w:pPr>
    </w:p>
    <w:p w14:paraId="7B8A7A33" w14:textId="77777777" w:rsidR="00A55F74" w:rsidRDefault="00A55F74" w:rsidP="00E77649">
      <w:pPr>
        <w:ind w:left="2410" w:hanging="2410"/>
      </w:pPr>
    </w:p>
    <w:p w14:paraId="12B9AE59" w14:textId="13C45CF0" w:rsidR="00335ECA" w:rsidRPr="00335ECA" w:rsidRDefault="00A57882" w:rsidP="00E77649">
      <w:pPr>
        <w:pStyle w:val="Heading1"/>
        <w:jc w:val="left"/>
      </w:pPr>
      <w:r>
        <w:t>CCE</w:t>
      </w:r>
      <w:r w:rsidR="00A55F74">
        <w:t>23/028</w:t>
      </w:r>
      <w:r w:rsidR="00026596">
        <w:tab/>
      </w:r>
      <w:r w:rsidR="00381303">
        <w:t>APOLOGIES FOR ABSENCE</w:t>
      </w:r>
    </w:p>
    <w:p w14:paraId="2372D7A6" w14:textId="6DD87396" w:rsidR="00A55F74" w:rsidRDefault="00381303" w:rsidP="00E77649">
      <w:r w:rsidRPr="00C71783">
        <w:t>Apologies for absence were received from</w:t>
      </w:r>
      <w:r w:rsidR="00BA6385">
        <w:t xml:space="preserve"> </w:t>
      </w:r>
      <w:r w:rsidR="00152D46">
        <w:t>Cllrs.</w:t>
      </w:r>
      <w:r w:rsidR="005E06A9">
        <w:t xml:space="preserve"> Vicky Brown, </w:t>
      </w:r>
      <w:r w:rsidR="007E3878">
        <w:t xml:space="preserve">Matthew Cuthbert, Lynne Grimshaw, </w:t>
      </w:r>
      <w:r w:rsidR="005E06A9">
        <w:t xml:space="preserve">Mark Purvis, </w:t>
      </w:r>
      <w:r w:rsidR="009964FD">
        <w:t xml:space="preserve">and </w:t>
      </w:r>
      <w:r w:rsidR="005E06A9">
        <w:t>Liam Lavery</w:t>
      </w:r>
      <w:r w:rsidR="009964FD">
        <w:t>.</w:t>
      </w:r>
      <w:r w:rsidR="005E06A9">
        <w:t xml:space="preserve"> </w:t>
      </w:r>
    </w:p>
    <w:p w14:paraId="14D08614" w14:textId="77777777" w:rsidR="00A55F74" w:rsidRDefault="00A55F74" w:rsidP="00E77649"/>
    <w:p w14:paraId="29007564" w14:textId="11A458D2" w:rsidR="00152D46" w:rsidRDefault="00152D46" w:rsidP="00E77649"/>
    <w:p w14:paraId="377C6BE7" w14:textId="72F8C675" w:rsidR="00152D46" w:rsidRDefault="00620B19" w:rsidP="00AE6C7A">
      <w:pPr>
        <w:pStyle w:val="Heading1"/>
        <w:jc w:val="left"/>
      </w:pPr>
      <w:r>
        <w:t>CCE</w:t>
      </w:r>
      <w:r w:rsidR="00A55F74">
        <w:t>23/029</w:t>
      </w:r>
      <w:r w:rsidR="00D237A0">
        <w:t xml:space="preserve"> </w:t>
      </w:r>
      <w:r w:rsidR="00026596">
        <w:tab/>
      </w:r>
      <w:r w:rsidR="00381303">
        <w:t>DISCLOSURE OF INTERESTS</w:t>
      </w:r>
    </w:p>
    <w:p w14:paraId="329AB22B" w14:textId="159FFBF3" w:rsidR="00A55F74" w:rsidRPr="00AE6C7A" w:rsidRDefault="00AE6C7A" w:rsidP="00AE6C7A">
      <w:r>
        <w:t>There were no disclosures of interests from Councillors.</w:t>
      </w:r>
    </w:p>
    <w:p w14:paraId="51701BA5" w14:textId="130A88F3" w:rsidR="006D4D2A" w:rsidRPr="000275F9" w:rsidRDefault="0009071E" w:rsidP="00E77649">
      <w:pPr>
        <w:rPr>
          <w:bCs/>
        </w:rPr>
      </w:pPr>
      <w:r>
        <w:rPr>
          <w:bCs/>
        </w:rPr>
        <w:tab/>
      </w:r>
      <w:r>
        <w:rPr>
          <w:bCs/>
        </w:rPr>
        <w:tab/>
      </w:r>
    </w:p>
    <w:p w14:paraId="11E4AB91" w14:textId="4378D758" w:rsidR="00C072B2" w:rsidRDefault="00620B19" w:rsidP="00E77649">
      <w:pPr>
        <w:pStyle w:val="Heading1"/>
        <w:jc w:val="left"/>
      </w:pPr>
      <w:r>
        <w:t>CCE</w:t>
      </w:r>
      <w:r w:rsidR="00A55F74">
        <w:t>23/030</w:t>
      </w:r>
      <w:r w:rsidR="00C072B2">
        <w:t xml:space="preserve"> </w:t>
      </w:r>
      <w:r w:rsidR="00026596">
        <w:tab/>
      </w:r>
      <w:r w:rsidR="00C072B2">
        <w:t>DISPENSATIONS</w:t>
      </w:r>
    </w:p>
    <w:p w14:paraId="7FFFB34D" w14:textId="0DEA135B" w:rsidR="00620B19" w:rsidRDefault="00AE6C7A" w:rsidP="00E77649">
      <w:r>
        <w:t>There were no requests for dispensations from Councillors.</w:t>
      </w:r>
    </w:p>
    <w:p w14:paraId="6D18ABE8" w14:textId="77777777" w:rsidR="001E3FC2" w:rsidRPr="00DC25C9" w:rsidRDefault="001E3FC2" w:rsidP="00E77649">
      <w:pPr>
        <w:rPr>
          <w:rFonts w:eastAsia="Times New Roman"/>
        </w:rPr>
      </w:pPr>
      <w:bookmarkStart w:id="0" w:name="_Hlk110517354"/>
    </w:p>
    <w:bookmarkEnd w:id="0"/>
    <w:p w14:paraId="276E1733" w14:textId="3239372C" w:rsidR="00C072B2" w:rsidRDefault="00620B19" w:rsidP="00E77649">
      <w:pPr>
        <w:pStyle w:val="Heading1"/>
        <w:jc w:val="left"/>
      </w:pPr>
      <w:r>
        <w:t>CCE</w:t>
      </w:r>
      <w:r w:rsidR="00A55F74">
        <w:t>23/031</w:t>
      </w:r>
      <w:r w:rsidR="00381303">
        <w:t xml:space="preserve"> </w:t>
      </w:r>
      <w:r w:rsidR="00026596">
        <w:tab/>
      </w:r>
      <w:r w:rsidR="00C072B2">
        <w:t xml:space="preserve">PUBLIC </w:t>
      </w:r>
      <w:r w:rsidR="00C71783">
        <w:t>PARTICIPATION</w:t>
      </w:r>
    </w:p>
    <w:p w14:paraId="77911D3F" w14:textId="3591488F" w:rsidR="00A55F74" w:rsidRDefault="005E06A9" w:rsidP="00E77649">
      <w:r>
        <w:t>There were no members of the public.</w:t>
      </w:r>
    </w:p>
    <w:p w14:paraId="6B3C8E35" w14:textId="77777777" w:rsidR="00A55F74" w:rsidRDefault="00A55F74" w:rsidP="00E77649"/>
    <w:p w14:paraId="64EFCA29" w14:textId="67D14CD3" w:rsidR="0099303A" w:rsidRPr="00780EDB" w:rsidRDefault="002219C8" w:rsidP="00E77649">
      <w:pPr>
        <w:pStyle w:val="Heading1"/>
        <w:jc w:val="left"/>
      </w:pPr>
      <w:r>
        <w:t>CCE</w:t>
      </w:r>
      <w:r w:rsidR="00A55F74">
        <w:t>23/032</w:t>
      </w:r>
      <w:r w:rsidR="0099303A">
        <w:t xml:space="preserve"> </w:t>
      </w:r>
      <w:r w:rsidR="00026596">
        <w:tab/>
      </w:r>
      <w:r w:rsidR="00152D46">
        <w:t xml:space="preserve">MINUTES OF CLIMATE CHANGE COMMITTEE MEETING HELD ON </w:t>
      </w:r>
      <w:r w:rsidR="00A55F74">
        <w:t>TUESDAY 18</w:t>
      </w:r>
      <w:r w:rsidR="00A55F74" w:rsidRPr="00A55F74">
        <w:rPr>
          <w:vertAlign w:val="superscript"/>
        </w:rPr>
        <w:t>TH</w:t>
      </w:r>
      <w:r w:rsidR="00A55F74">
        <w:t xml:space="preserve"> OCTOBER 2022</w:t>
      </w:r>
    </w:p>
    <w:p w14:paraId="65DA51FB" w14:textId="1D894F64" w:rsidR="00897E8C" w:rsidRDefault="0099303A" w:rsidP="00152D46">
      <w:pPr>
        <w:tabs>
          <w:tab w:val="left" w:pos="1276"/>
        </w:tabs>
      </w:pPr>
      <w:r w:rsidRPr="001774E6">
        <w:rPr>
          <w:b/>
          <w:bCs/>
        </w:rPr>
        <w:t>It was AGREED to RECEIVE</w:t>
      </w:r>
      <w:r w:rsidR="0069014F">
        <w:rPr>
          <w:b/>
          <w:bCs/>
        </w:rPr>
        <w:t xml:space="preserve"> </w:t>
      </w:r>
      <w:r w:rsidR="00BD0C1A" w:rsidRPr="00BD0C1A">
        <w:t xml:space="preserve">and sign as a true record, the minutes of the meeting held on </w:t>
      </w:r>
      <w:r w:rsidR="00A55F74">
        <w:t>Tuesday 18</w:t>
      </w:r>
      <w:r w:rsidR="00A55F74" w:rsidRPr="00A55F74">
        <w:rPr>
          <w:vertAlign w:val="superscript"/>
        </w:rPr>
        <w:t>th</w:t>
      </w:r>
      <w:r w:rsidR="00A55F74">
        <w:t xml:space="preserve"> October 2022.</w:t>
      </w:r>
    </w:p>
    <w:p w14:paraId="37B75F22" w14:textId="10C970D9" w:rsidR="00A55F74" w:rsidRDefault="00A55F74" w:rsidP="00152D46">
      <w:pPr>
        <w:tabs>
          <w:tab w:val="left" w:pos="1276"/>
        </w:tabs>
      </w:pPr>
    </w:p>
    <w:p w14:paraId="3CF14ABA" w14:textId="27F701A7" w:rsidR="00C072B2" w:rsidRDefault="000A7132" w:rsidP="00E77649">
      <w:pPr>
        <w:pStyle w:val="Heading1"/>
        <w:jc w:val="left"/>
      </w:pPr>
      <w:bookmarkStart w:id="1" w:name="_Hlk117515354"/>
      <w:r>
        <w:t>CCE</w:t>
      </w:r>
      <w:r w:rsidR="00A55F74">
        <w:t>23/033</w:t>
      </w:r>
      <w:r w:rsidR="00C072B2">
        <w:t xml:space="preserve"> </w:t>
      </w:r>
      <w:r w:rsidR="00026596">
        <w:tab/>
      </w:r>
      <w:r w:rsidR="00A55F74">
        <w:t>CLERK AND OFFICER UPDATES</w:t>
      </w:r>
    </w:p>
    <w:p w14:paraId="7FAE7CD9" w14:textId="51E0782A" w:rsidR="00AC6E2B" w:rsidRPr="009B730C" w:rsidRDefault="002D50F4" w:rsidP="00A55F74">
      <w:bookmarkStart w:id="2" w:name="_Hlk92441697"/>
      <w:r w:rsidRPr="00806BAF">
        <w:rPr>
          <w:b/>
          <w:bCs/>
        </w:rPr>
        <w:t xml:space="preserve">It was AGREED </w:t>
      </w:r>
      <w:bookmarkEnd w:id="1"/>
      <w:bookmarkEnd w:id="2"/>
      <w:r w:rsidR="009B730C">
        <w:rPr>
          <w:b/>
          <w:bCs/>
        </w:rPr>
        <w:t xml:space="preserve">to RECEIVE </w:t>
      </w:r>
      <w:r w:rsidR="009B730C" w:rsidRPr="009B730C">
        <w:t>an update on items actioned since the previous meeting, sent out in advance of this meeting.</w:t>
      </w:r>
    </w:p>
    <w:p w14:paraId="63F87A67" w14:textId="77777777" w:rsidR="00AC6E2B" w:rsidRPr="009B730C" w:rsidRDefault="00AC6E2B" w:rsidP="00AC6E2B">
      <w:pPr>
        <w:pStyle w:val="xmsonormal"/>
        <w:shd w:val="clear" w:color="auto" w:fill="FFFFFF"/>
        <w:rPr>
          <w:rFonts w:ascii="Arial" w:hAnsi="Arial" w:cs="Arial"/>
          <w:sz w:val="24"/>
          <w:szCs w:val="24"/>
        </w:rPr>
      </w:pPr>
      <w:r w:rsidRPr="009B730C">
        <w:rPr>
          <w:rStyle w:val="contentpasted0"/>
          <w:rFonts w:ascii="Arial" w:hAnsi="Arial" w:cs="Arial"/>
          <w:sz w:val="24"/>
          <w:szCs w:val="24"/>
        </w:rPr>
        <w:t> </w:t>
      </w:r>
    </w:p>
    <w:p w14:paraId="50A732B0" w14:textId="77777777" w:rsidR="009964FD" w:rsidRDefault="009964FD" w:rsidP="009964FD">
      <w:pPr>
        <w:pStyle w:val="Heading1"/>
      </w:pPr>
      <w:r>
        <w:t>TOUR OF WEST SLEEKBURN</w:t>
      </w:r>
    </w:p>
    <w:p w14:paraId="39505B29" w14:textId="4D78AD45" w:rsidR="009964FD" w:rsidRDefault="009964FD" w:rsidP="009964FD">
      <w:pPr>
        <w:rPr>
          <w:rStyle w:val="m7917897694979311562m-830197653056785485contentpasted0"/>
          <w:color w:val="000000"/>
          <w:shd w:val="clear" w:color="auto" w:fill="FFFFFF"/>
        </w:rPr>
      </w:pPr>
      <w:r>
        <w:rPr>
          <w:rStyle w:val="m7917897694979311562m-830197653056785485contentpasted0"/>
          <w:color w:val="000000"/>
          <w:shd w:val="clear" w:color="auto" w:fill="FFFFFF"/>
        </w:rPr>
        <w:t xml:space="preserve">Cllr Caroline Ball, Cllr Michelle Brannigan, Cllr Marjorie Chambers, and Cllr Pauline Thompson, along with the Clerk, are attending the tour of West </w:t>
      </w:r>
      <w:proofErr w:type="spellStart"/>
      <w:r>
        <w:rPr>
          <w:rStyle w:val="m7917897694979311562m-830197653056785485contentpasted0"/>
          <w:color w:val="000000"/>
          <w:shd w:val="clear" w:color="auto" w:fill="FFFFFF"/>
        </w:rPr>
        <w:t>Sleekburn</w:t>
      </w:r>
      <w:proofErr w:type="spellEnd"/>
      <w:r>
        <w:rPr>
          <w:rStyle w:val="m7917897694979311562m-830197653056785485contentpasted0"/>
          <w:color w:val="000000"/>
          <w:shd w:val="clear" w:color="auto" w:fill="FFFFFF"/>
        </w:rPr>
        <w:t xml:space="preserve"> Recycling Plant on Thursday 23</w:t>
      </w:r>
      <w:r>
        <w:rPr>
          <w:rStyle w:val="m7917897694979311562m-830197653056785485contentpasted0"/>
          <w:color w:val="000000"/>
          <w:shd w:val="clear" w:color="auto" w:fill="FFFFFF"/>
          <w:vertAlign w:val="superscript"/>
        </w:rPr>
        <w:t>rd</w:t>
      </w:r>
      <w:r>
        <w:rPr>
          <w:rStyle w:val="m7917897694979311562m-830197653056785485contentpasted0"/>
          <w:color w:val="000000"/>
          <w:shd w:val="clear" w:color="auto" w:fill="FFFFFF"/>
        </w:rPr>
        <w:t> March at 2pm. The visit was restricted to five as there is a waiting list, if there are others who wish to go, this can be arranged in the future.</w:t>
      </w:r>
    </w:p>
    <w:p w14:paraId="299C1F56" w14:textId="656AF5F7" w:rsidR="009964FD" w:rsidRDefault="009964FD" w:rsidP="009964FD">
      <w:pPr>
        <w:rPr>
          <w:rStyle w:val="m7917897694979311562m-830197653056785485contentpasted0"/>
          <w:color w:val="000000"/>
          <w:shd w:val="clear" w:color="auto" w:fill="FFFFFF"/>
        </w:rPr>
      </w:pPr>
    </w:p>
    <w:p w14:paraId="7F70F342" w14:textId="2AFF486C" w:rsidR="009964FD" w:rsidRDefault="009964FD" w:rsidP="009964FD">
      <w:pPr>
        <w:rPr>
          <w:rStyle w:val="m7917897694979311562m-830197653056785485contentpasted0"/>
          <w:color w:val="000000"/>
          <w:shd w:val="clear" w:color="auto" w:fill="FFFFFF"/>
        </w:rPr>
      </w:pPr>
      <w:r>
        <w:rPr>
          <w:rStyle w:val="m7917897694979311562m-830197653056785485contentpasted0"/>
          <w:color w:val="000000"/>
          <w:shd w:val="clear" w:color="auto" w:fill="FFFFFF"/>
        </w:rPr>
        <w:t xml:space="preserve">The Clerk informed members that unfortunately the visit has been cancelled.  The Clerk will inform Councillors of the new date when it is received. </w:t>
      </w:r>
    </w:p>
    <w:p w14:paraId="161C0F03" w14:textId="77777777" w:rsidR="009964FD" w:rsidRDefault="009964FD" w:rsidP="009964FD">
      <w:pPr>
        <w:rPr>
          <w:rFonts w:ascii="Calibri" w:hAnsi="Calibri"/>
          <w:sz w:val="22"/>
        </w:rPr>
      </w:pPr>
    </w:p>
    <w:p w14:paraId="5AC609D6" w14:textId="77777777" w:rsidR="009964FD" w:rsidRDefault="009964FD" w:rsidP="009964FD">
      <w:pPr>
        <w:pStyle w:val="Heading1"/>
      </w:pPr>
      <w:r>
        <w:t>TREE PLANTING SCHEMES</w:t>
      </w:r>
    </w:p>
    <w:p w14:paraId="7A743DB1" w14:textId="77777777" w:rsidR="009964FD" w:rsidRDefault="009964FD" w:rsidP="009964FD">
      <w:r>
        <w:t xml:space="preserve">As agreed at the Climate Change Committee in October, </w:t>
      </w:r>
      <w:proofErr w:type="spellStart"/>
      <w:r>
        <w:t>Brambledown</w:t>
      </w:r>
      <w:proofErr w:type="spellEnd"/>
      <w:r>
        <w:t xml:space="preserve"> has planted 73 semi mature trees at 5 locations: Woodhorn roundabout, A196 Wansbeck Riverside, Alexandra Road, Paddock Wood area and South Side in North Seaton. 12-month watering and maintenance will be carried out by </w:t>
      </w:r>
      <w:proofErr w:type="spellStart"/>
      <w:r>
        <w:t>Brambledown</w:t>
      </w:r>
      <w:proofErr w:type="spellEnd"/>
      <w:r>
        <w:t>.</w:t>
      </w:r>
    </w:p>
    <w:p w14:paraId="586F9F2B" w14:textId="1E8A1FFE" w:rsidR="009964FD" w:rsidRDefault="009964FD" w:rsidP="009964FD">
      <w:r>
        <w:lastRenderedPageBreak/>
        <w:t xml:space="preserve">A further 13 semi mature trees will be planted at the end of February by local contractor GS Wright Tree Surgeons at Woodhorn Villas and A197 </w:t>
      </w:r>
      <w:proofErr w:type="spellStart"/>
      <w:r>
        <w:t>Pegswood</w:t>
      </w:r>
      <w:proofErr w:type="spellEnd"/>
      <w:r>
        <w:t>; watering and maintenance will be carried out by our own Neighbourhood Services Officers.</w:t>
      </w:r>
    </w:p>
    <w:p w14:paraId="33FA1510" w14:textId="77777777" w:rsidR="009964FD" w:rsidRDefault="009964FD" w:rsidP="009964FD"/>
    <w:p w14:paraId="4D3A15CD" w14:textId="77777777" w:rsidR="009964FD" w:rsidRDefault="009964FD" w:rsidP="009964FD">
      <w:pPr>
        <w:pStyle w:val="Heading1"/>
      </w:pPr>
      <w:r>
        <w:t>TREE PLANTING TARGETS ON WEBSITE</w:t>
      </w:r>
    </w:p>
    <w:p w14:paraId="486349DD" w14:textId="1C06CCB9" w:rsidR="009964FD" w:rsidRDefault="009964FD" w:rsidP="009964FD">
      <w:r>
        <w:t>We are just over halfway to achieving the tree planting target for 2023, with the potential of another 85 trees with upcoming agreed projects.</w:t>
      </w:r>
    </w:p>
    <w:p w14:paraId="4BE89ABD" w14:textId="77777777" w:rsidR="009964FD" w:rsidRDefault="009964FD" w:rsidP="009964FD">
      <w:pPr>
        <w:rPr>
          <w:rFonts w:ascii="Calibri" w:hAnsi="Calibri"/>
          <w:sz w:val="22"/>
        </w:rPr>
      </w:pPr>
    </w:p>
    <w:p w14:paraId="24158ECF" w14:textId="77777777" w:rsidR="009964FD" w:rsidRDefault="009964FD" w:rsidP="009964FD">
      <w:r>
        <w:rPr>
          <w:noProof/>
        </w:rPr>
        <w:drawing>
          <wp:inline distT="0" distB="0" distL="0" distR="0" wp14:anchorId="55CF9B72" wp14:editId="188B3830">
            <wp:extent cx="5884866" cy="3314700"/>
            <wp:effectExtent l="0" t="0" r="1905" b="0"/>
            <wp:docPr id="1" name="Picture 1" descr="Graphical user interface, websi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 map&#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89951" cy="3317564"/>
                    </a:xfrm>
                    <a:prstGeom prst="rect">
                      <a:avLst/>
                    </a:prstGeom>
                    <a:noFill/>
                    <a:ln>
                      <a:noFill/>
                    </a:ln>
                  </pic:spPr>
                </pic:pic>
              </a:graphicData>
            </a:graphic>
          </wp:inline>
        </w:drawing>
      </w:r>
    </w:p>
    <w:p w14:paraId="522BC0ED" w14:textId="77777777" w:rsidR="009964FD" w:rsidRDefault="009964FD" w:rsidP="009964FD"/>
    <w:p w14:paraId="6A1467C6" w14:textId="35853414" w:rsidR="009964FD" w:rsidRDefault="009964FD" w:rsidP="009964FD">
      <w:r>
        <w:t>Article that will appear the Clerks and Councils Magazine next month (March)</w:t>
      </w:r>
    </w:p>
    <w:p w14:paraId="2BDE0932" w14:textId="77777777" w:rsidR="009964FD" w:rsidRDefault="009964FD" w:rsidP="009964FD">
      <w:pPr>
        <w:pStyle w:val="NormalWeb"/>
      </w:pPr>
      <w:r>
        <w:rPr>
          <w:rFonts w:ascii="Arial" w:hAnsi="Arial" w:cs="Arial"/>
          <w:i/>
          <w:iCs/>
          <w:color w:val="2F5597"/>
        </w:rPr>
        <w:t>Ashington Town Council Climate Change Committee has set a target of 1,500 trees to be planted in 2022/23 and they are asking residents, schools, community groups and local businesses to help them achieve it!</w:t>
      </w:r>
    </w:p>
    <w:p w14:paraId="00139D15" w14:textId="77777777" w:rsidR="009964FD" w:rsidRDefault="009964FD" w:rsidP="009964FD">
      <w:pPr>
        <w:pStyle w:val="NormalWeb"/>
      </w:pPr>
      <w:r>
        <w:rPr>
          <w:rFonts w:ascii="Arial" w:hAnsi="Arial" w:cs="Arial"/>
          <w:i/>
          <w:iCs/>
          <w:color w:val="2F5597"/>
        </w:rPr>
        <w:t>Areas of the town where tree planting has already taken place have been added to a new interactive map, where it is hoped that residents will be able to witness Ashington becoming greener over 2023 and onwards. Another five tree planting schemes will be completed this month, weather permitting. These schemes will see another 73 trees planted, including Beech, Horse Chestnut, Lime, Norwegian Maple, Oak, Sycamore, Red Robin, and Wild Cherry.</w:t>
      </w:r>
    </w:p>
    <w:p w14:paraId="0B7DE0E9" w14:textId="77777777" w:rsidR="009964FD" w:rsidRDefault="009964FD" w:rsidP="009964FD">
      <w:pPr>
        <w:pStyle w:val="NormalWeb"/>
      </w:pPr>
      <w:r>
        <w:rPr>
          <w:rFonts w:ascii="Arial" w:hAnsi="Arial" w:cs="Arial"/>
          <w:i/>
          <w:iCs/>
          <w:color w:val="2F5597"/>
        </w:rPr>
        <w:t xml:space="preserve">Working with the local authority, Northumberland County Council, residents of Ashington taking part in the ‘Free Tree Scheme’ have been able to add their trees to the map. Residents can register their tree planting by completing a form on our dedicated tree planting page; </w:t>
      </w:r>
      <w:hyperlink r:id="rId10" w:tgtFrame="_blank" w:history="1">
        <w:r>
          <w:rPr>
            <w:rStyle w:val="Hyperlink"/>
            <w:rFonts w:ascii="Arial" w:hAnsi="Arial" w:cs="Arial"/>
            <w:i/>
            <w:iCs/>
            <w:color w:val="2F5597"/>
          </w:rPr>
          <w:t>Ashington Town Council - Tree Planting Map</w:t>
        </w:r>
      </w:hyperlink>
    </w:p>
    <w:p w14:paraId="7729F98C" w14:textId="77777777" w:rsidR="009964FD" w:rsidRDefault="009964FD" w:rsidP="009964FD">
      <w:pPr>
        <w:spacing w:before="100" w:beforeAutospacing="1" w:after="100" w:afterAutospacing="1"/>
        <w:rPr>
          <w:i/>
          <w:iCs/>
          <w:color w:val="2F5597"/>
        </w:rPr>
      </w:pPr>
      <w:r>
        <w:rPr>
          <w:i/>
          <w:iCs/>
          <w:color w:val="2F5597"/>
        </w:rPr>
        <w:t xml:space="preserve">Climate Change Committee Chair Cllr Sophie Robinson, comments: </w:t>
      </w:r>
    </w:p>
    <w:p w14:paraId="7531A4BD" w14:textId="5E732F3A" w:rsidR="00AC6E2B" w:rsidRPr="00AC6E2B" w:rsidRDefault="009964FD" w:rsidP="009964FD">
      <w:pPr>
        <w:spacing w:before="100" w:beforeAutospacing="1" w:after="100" w:afterAutospacing="1"/>
      </w:pPr>
      <w:r>
        <w:rPr>
          <w:i/>
          <w:iCs/>
          <w:color w:val="2F5597"/>
        </w:rPr>
        <w:t xml:space="preserve">“We recognise that any council working alone can achieve little in facing climate change. It is important however that we make clear our intent to work positively with others, organisations, </w:t>
      </w:r>
      <w:r>
        <w:rPr>
          <w:i/>
          <w:iCs/>
          <w:color w:val="2F5597"/>
        </w:rPr>
        <w:lastRenderedPageBreak/>
        <w:t>and individuals, towards schemes and solutions in our town that are significant in addressing carbon neutrality and eliminating emissions. Everyone has a role and part to play however small; and by engaging the community with this online tool to record tree planting, shows the councils intent on engagement and real community involvement particularly in relation to matters that impact on us all”.</w:t>
      </w:r>
    </w:p>
    <w:p w14:paraId="3904062C" w14:textId="4BEE34C2" w:rsidR="00806BAF" w:rsidRDefault="006B2629" w:rsidP="00E77649">
      <w:pPr>
        <w:pStyle w:val="Heading1"/>
        <w:jc w:val="left"/>
      </w:pPr>
      <w:bookmarkStart w:id="3" w:name="_Hlk92442081"/>
      <w:r>
        <w:t>CCE</w:t>
      </w:r>
      <w:r w:rsidR="009B730C">
        <w:t>23/034</w:t>
      </w:r>
      <w:r w:rsidR="00D237A0">
        <w:t xml:space="preserve"> </w:t>
      </w:r>
      <w:r w:rsidR="00AB564D">
        <w:tab/>
      </w:r>
      <w:r w:rsidR="009B730C">
        <w:t xml:space="preserve">GROUNDWORK NORTHEAST </w:t>
      </w:r>
    </w:p>
    <w:p w14:paraId="0C6AD544" w14:textId="568AE129" w:rsidR="009B730C" w:rsidRPr="009B730C" w:rsidRDefault="009B730C" w:rsidP="009B730C">
      <w:r w:rsidRPr="009B730C">
        <w:rPr>
          <w:b/>
          <w:bCs/>
        </w:rPr>
        <w:t>It was AGREED to RECEIVE</w:t>
      </w:r>
      <w:r>
        <w:t xml:space="preserve"> a verbal report from Rebecca Vickers, Community Project Manager for Groundwork Northeast.</w:t>
      </w:r>
    </w:p>
    <w:p w14:paraId="3FEAC80D" w14:textId="2D09741D" w:rsidR="00AA6817" w:rsidRDefault="00AA6817" w:rsidP="00AA6817">
      <w:pPr>
        <w:pStyle w:val="NoSpacing"/>
      </w:pPr>
    </w:p>
    <w:p w14:paraId="6B8178B2" w14:textId="2431C3CC" w:rsidR="009964FD" w:rsidRDefault="00262370" w:rsidP="00152D46">
      <w:pPr>
        <w:pStyle w:val="NoSpacing"/>
      </w:pPr>
      <w:r>
        <w:t xml:space="preserve">Rebecca gave the following updates on the current projects on the Wansbeck Estuary. </w:t>
      </w:r>
    </w:p>
    <w:p w14:paraId="24312115" w14:textId="0BCEF068" w:rsidR="00262370" w:rsidRDefault="00262370" w:rsidP="00152D46">
      <w:pPr>
        <w:pStyle w:val="NoSpacing"/>
      </w:pPr>
    </w:p>
    <w:p w14:paraId="7350CB75" w14:textId="439AB62D" w:rsidR="00262370" w:rsidRPr="00262370" w:rsidRDefault="00262370" w:rsidP="00262370">
      <w:pPr>
        <w:pStyle w:val="NoSpacing"/>
      </w:pPr>
      <w:r w:rsidRPr="006C0B86">
        <w:rPr>
          <w:b/>
          <w:bCs/>
        </w:rPr>
        <w:t xml:space="preserve">Wansbeck Estuary </w:t>
      </w:r>
      <w:r w:rsidRPr="006C0B86">
        <w:rPr>
          <w:b/>
          <w:bCs/>
        </w:rPr>
        <w:br/>
      </w:r>
      <w:r>
        <w:rPr>
          <w:lang w:val="en-US"/>
        </w:rPr>
        <w:t>P</w:t>
      </w:r>
      <w:r w:rsidRPr="00262370">
        <w:rPr>
          <w:lang w:val="en-US"/>
        </w:rPr>
        <w:t>revention of saltmarsh erosion</w:t>
      </w:r>
      <w:r>
        <w:t xml:space="preserve"> </w:t>
      </w:r>
      <w:r w:rsidRPr="00262370">
        <w:rPr>
          <w:lang w:val="en-US"/>
        </w:rPr>
        <w:t>and restoration of this priority habitat</w:t>
      </w:r>
    </w:p>
    <w:p w14:paraId="2EF3DC2E" w14:textId="49F55782" w:rsidR="00262370" w:rsidRDefault="00262370" w:rsidP="00262370">
      <w:pPr>
        <w:pStyle w:val="NoSpacing"/>
        <w:rPr>
          <w:lang w:val="en-US"/>
        </w:rPr>
      </w:pPr>
    </w:p>
    <w:p w14:paraId="5CA51AB4" w14:textId="7D4A8597" w:rsidR="00262370" w:rsidRPr="00262370" w:rsidRDefault="00262370" w:rsidP="00262370">
      <w:pPr>
        <w:pStyle w:val="NoSpacing"/>
        <w:numPr>
          <w:ilvl w:val="3"/>
          <w:numId w:val="39"/>
        </w:numPr>
        <w:ind w:left="426"/>
      </w:pPr>
      <w:r w:rsidRPr="00262370">
        <w:rPr>
          <w:lang w:val="en-US"/>
        </w:rPr>
        <w:t xml:space="preserve">0.705 ha intertidal saltmarsh </w:t>
      </w:r>
      <w:proofErr w:type="gramStart"/>
      <w:r w:rsidRPr="00262370">
        <w:rPr>
          <w:lang w:val="en-US"/>
        </w:rPr>
        <w:t>enhanced</w:t>
      </w:r>
      <w:proofErr w:type="gramEnd"/>
      <w:r w:rsidRPr="00262370">
        <w:rPr>
          <w:lang w:val="en-US"/>
        </w:rPr>
        <w:t xml:space="preserve"> </w:t>
      </w:r>
    </w:p>
    <w:p w14:paraId="4F04C5A0" w14:textId="77777777" w:rsidR="00262370" w:rsidRDefault="00262370" w:rsidP="00262370">
      <w:pPr>
        <w:pStyle w:val="NoSpacing"/>
        <w:numPr>
          <w:ilvl w:val="0"/>
          <w:numId w:val="39"/>
        </w:numPr>
        <w:ind w:left="426"/>
      </w:pPr>
      <w:r w:rsidRPr="00262370">
        <w:rPr>
          <w:lang w:val="en-US"/>
        </w:rPr>
        <w:t>439,000 m2 estuary edge riparian corridor improvements</w:t>
      </w:r>
    </w:p>
    <w:p w14:paraId="7BF9F38B" w14:textId="6D720EDF" w:rsidR="00262370" w:rsidRPr="00262370" w:rsidRDefault="00262370" w:rsidP="00262370">
      <w:pPr>
        <w:pStyle w:val="NoSpacing"/>
        <w:numPr>
          <w:ilvl w:val="0"/>
          <w:numId w:val="39"/>
        </w:numPr>
        <w:ind w:left="426"/>
      </w:pPr>
      <w:r w:rsidRPr="00262370">
        <w:rPr>
          <w:lang w:val="en-US"/>
        </w:rPr>
        <w:t xml:space="preserve">Installation of brushwood fascine to slow the flow and allow sediment to build up. This creates mudflat which is then </w:t>
      </w:r>
      <w:proofErr w:type="spellStart"/>
      <w:r w:rsidRPr="00262370">
        <w:rPr>
          <w:lang w:val="en-US"/>
        </w:rPr>
        <w:t>colonised</w:t>
      </w:r>
      <w:proofErr w:type="spellEnd"/>
      <w:r w:rsidRPr="00262370">
        <w:rPr>
          <w:lang w:val="en-US"/>
        </w:rPr>
        <w:t xml:space="preserve"> by saltmarsh </w:t>
      </w:r>
      <w:proofErr w:type="gramStart"/>
      <w:r w:rsidRPr="00262370">
        <w:rPr>
          <w:lang w:val="en-US"/>
        </w:rPr>
        <w:t>plants</w:t>
      </w:r>
      <w:proofErr w:type="gramEnd"/>
      <w:r w:rsidRPr="00262370">
        <w:rPr>
          <w:lang w:val="en-US"/>
        </w:rPr>
        <w:t xml:space="preserve"> </w:t>
      </w:r>
    </w:p>
    <w:p w14:paraId="7FD1668A" w14:textId="6B95D0A4" w:rsidR="00262370" w:rsidRPr="00262370" w:rsidRDefault="00262370" w:rsidP="00262370">
      <w:pPr>
        <w:pStyle w:val="NoSpacing"/>
        <w:numPr>
          <w:ilvl w:val="0"/>
          <w:numId w:val="39"/>
        </w:numPr>
        <w:ind w:left="426"/>
      </w:pPr>
      <w:r w:rsidRPr="00262370">
        <w:rPr>
          <w:lang w:val="en-US"/>
        </w:rPr>
        <w:t xml:space="preserve">MMO </w:t>
      </w:r>
      <w:proofErr w:type="spellStart"/>
      <w:r w:rsidRPr="00262370">
        <w:rPr>
          <w:lang w:val="en-US"/>
        </w:rPr>
        <w:t>licen</w:t>
      </w:r>
      <w:r>
        <w:rPr>
          <w:lang w:val="en-US"/>
        </w:rPr>
        <w:t>c</w:t>
      </w:r>
      <w:r w:rsidRPr="00262370">
        <w:rPr>
          <w:lang w:val="en-US"/>
        </w:rPr>
        <w:t>e</w:t>
      </w:r>
      <w:proofErr w:type="spellEnd"/>
      <w:r w:rsidRPr="00262370">
        <w:rPr>
          <w:lang w:val="en-US"/>
        </w:rPr>
        <w:t xml:space="preserve"> received – due for installation late March, early </w:t>
      </w:r>
      <w:proofErr w:type="gramStart"/>
      <w:r w:rsidRPr="00262370">
        <w:rPr>
          <w:lang w:val="en-US"/>
        </w:rPr>
        <w:t>April</w:t>
      </w:r>
      <w:proofErr w:type="gramEnd"/>
    </w:p>
    <w:p w14:paraId="61F46F41" w14:textId="77777777" w:rsidR="009964FD" w:rsidRDefault="009964FD" w:rsidP="00152D46">
      <w:pPr>
        <w:pStyle w:val="NoSpacing"/>
      </w:pPr>
    </w:p>
    <w:p w14:paraId="7E7B4036" w14:textId="5A5FEAB8" w:rsidR="009964FD" w:rsidRPr="006C0B86" w:rsidRDefault="006C0B86" w:rsidP="00152D46">
      <w:pPr>
        <w:pStyle w:val="NoSpacing"/>
        <w:rPr>
          <w:b/>
          <w:bCs/>
        </w:rPr>
      </w:pPr>
      <w:r w:rsidRPr="006C0B86">
        <w:rPr>
          <w:b/>
          <w:bCs/>
        </w:rPr>
        <w:t>Wansbeck Barrage</w:t>
      </w:r>
      <w:r w:rsidRPr="006C0B86">
        <w:rPr>
          <w:b/>
          <w:bCs/>
        </w:rPr>
        <w:br/>
      </w:r>
    </w:p>
    <w:p w14:paraId="41B44900" w14:textId="2A760A00" w:rsidR="006C0B86" w:rsidRDefault="006C0B86" w:rsidP="006C0B86">
      <w:pPr>
        <w:pStyle w:val="NoSpacing"/>
        <w:numPr>
          <w:ilvl w:val="0"/>
          <w:numId w:val="41"/>
        </w:numPr>
        <w:ind w:left="426"/>
      </w:pPr>
      <w:r w:rsidRPr="006C0B86">
        <w:t xml:space="preserve">Using WEIF funding to work with EA and NCC to investigate options to improve biodiversity and water quality behind the </w:t>
      </w:r>
      <w:proofErr w:type="gramStart"/>
      <w:r w:rsidRPr="006C0B86">
        <w:t>barrage</w:t>
      </w:r>
      <w:proofErr w:type="gramEnd"/>
    </w:p>
    <w:p w14:paraId="43C0C880" w14:textId="77777777" w:rsidR="006C0B86" w:rsidRDefault="006C0B86" w:rsidP="006C0B86">
      <w:pPr>
        <w:pStyle w:val="NoSpacing"/>
        <w:numPr>
          <w:ilvl w:val="0"/>
          <w:numId w:val="41"/>
        </w:numPr>
        <w:ind w:left="426"/>
      </w:pPr>
      <w:r w:rsidRPr="006C0B86">
        <w:t>Modelling by Hull University</w:t>
      </w:r>
    </w:p>
    <w:p w14:paraId="6C1DAB43" w14:textId="77777777" w:rsidR="006C0B86" w:rsidRDefault="006C0B86" w:rsidP="006C0B86">
      <w:pPr>
        <w:pStyle w:val="NoSpacing"/>
        <w:numPr>
          <w:ilvl w:val="0"/>
          <w:numId w:val="41"/>
        </w:numPr>
        <w:ind w:left="426"/>
      </w:pPr>
      <w:r w:rsidRPr="006C0B86">
        <w:t xml:space="preserve">This winter, trial opening repeated so more data available to prove/disprove </w:t>
      </w:r>
      <w:proofErr w:type="gramStart"/>
      <w:r w:rsidRPr="006C0B86">
        <w:t>models</w:t>
      </w:r>
      <w:proofErr w:type="gramEnd"/>
    </w:p>
    <w:p w14:paraId="3D99A91D" w14:textId="77777777" w:rsidR="006C0B86" w:rsidRDefault="006C0B86" w:rsidP="006C0B86">
      <w:pPr>
        <w:pStyle w:val="NoSpacing"/>
        <w:numPr>
          <w:ilvl w:val="0"/>
          <w:numId w:val="41"/>
        </w:numPr>
        <w:ind w:left="426"/>
      </w:pPr>
      <w:r w:rsidRPr="006C0B86">
        <w:t xml:space="preserve">JBA consultants engaged to take forward more specialist modelling and provide list of </w:t>
      </w:r>
      <w:proofErr w:type="gramStart"/>
      <w:r w:rsidRPr="006C0B86">
        <w:t>options</w:t>
      </w:r>
      <w:proofErr w:type="gramEnd"/>
    </w:p>
    <w:p w14:paraId="64737C33" w14:textId="3D709FF2" w:rsidR="006C0B86" w:rsidRDefault="006C0B86" w:rsidP="006C0B86">
      <w:pPr>
        <w:pStyle w:val="NoSpacing"/>
        <w:numPr>
          <w:ilvl w:val="0"/>
          <w:numId w:val="41"/>
        </w:numPr>
        <w:ind w:left="426"/>
      </w:pPr>
      <w:r w:rsidRPr="006C0B86">
        <w:t xml:space="preserve">Working with river user groups and councils to develop ongoing management plan for lake area including removal of debris (trees) from area behind </w:t>
      </w:r>
      <w:proofErr w:type="gramStart"/>
      <w:r w:rsidRPr="006C0B86">
        <w:t>barrage</w:t>
      </w:r>
      <w:proofErr w:type="gramEnd"/>
    </w:p>
    <w:p w14:paraId="208FA1AD" w14:textId="24B4E494" w:rsidR="009964FD" w:rsidRDefault="006C0B86" w:rsidP="006C0B86">
      <w:pPr>
        <w:pStyle w:val="NoSpacing"/>
        <w:numPr>
          <w:ilvl w:val="0"/>
          <w:numId w:val="41"/>
        </w:numPr>
        <w:ind w:left="426"/>
      </w:pPr>
      <w:r w:rsidRPr="006C0B86">
        <w:t xml:space="preserve">Also providing technical advice and tender documents for new Rowing Club pontoon funded through Section 106 and Ashington Leisure Partnership </w:t>
      </w:r>
      <w:proofErr w:type="gramStart"/>
      <w:r w:rsidRPr="006C0B86">
        <w:t>monies</w:t>
      </w:r>
      <w:proofErr w:type="gramEnd"/>
    </w:p>
    <w:p w14:paraId="4AB1B730" w14:textId="1ECD99D6" w:rsidR="006C0B86" w:rsidRDefault="006C0B86" w:rsidP="006C0B86">
      <w:pPr>
        <w:pStyle w:val="NoSpacing"/>
      </w:pPr>
    </w:p>
    <w:p w14:paraId="0B9FC236" w14:textId="4456E103" w:rsidR="006C0B86" w:rsidRPr="006C0B86" w:rsidRDefault="006C0B86" w:rsidP="006C0B86">
      <w:pPr>
        <w:pStyle w:val="NoSpacing"/>
        <w:rPr>
          <w:b/>
          <w:bCs/>
        </w:rPr>
      </w:pPr>
      <w:r w:rsidRPr="006C0B86">
        <w:rPr>
          <w:b/>
          <w:bCs/>
        </w:rPr>
        <w:t xml:space="preserve">Pontoon </w:t>
      </w:r>
    </w:p>
    <w:p w14:paraId="563054FF" w14:textId="5A462F8E" w:rsidR="006C0B86" w:rsidRDefault="006C0B86" w:rsidP="006C0B86">
      <w:pPr>
        <w:pStyle w:val="NoSpacing"/>
      </w:pPr>
      <w:r>
        <w:t>A new pontoon is to be installed to provide better accessibility to the river.</w:t>
      </w:r>
      <w:r w:rsidR="008B0A3F">
        <w:t xml:space="preserve"> Work ongoing with </w:t>
      </w:r>
      <w:proofErr w:type="spellStart"/>
      <w:r w:rsidR="008B0A3F">
        <w:t>Cambois</w:t>
      </w:r>
      <w:proofErr w:type="spellEnd"/>
      <w:r w:rsidR="008B0A3F">
        <w:t xml:space="preserve"> Rowing Club.</w:t>
      </w:r>
    </w:p>
    <w:p w14:paraId="1233CCC0" w14:textId="77777777" w:rsidR="006C0B86" w:rsidRDefault="006C0B86" w:rsidP="006C0B86">
      <w:pPr>
        <w:pStyle w:val="NoSpacing"/>
      </w:pPr>
    </w:p>
    <w:p w14:paraId="509361B6" w14:textId="1E4868EC" w:rsidR="006C0B86" w:rsidRDefault="006C0B86" w:rsidP="006C0B86">
      <w:pPr>
        <w:pStyle w:val="NoSpacing"/>
      </w:pPr>
      <w:r>
        <w:t xml:space="preserve">The Chair </w:t>
      </w:r>
      <w:r w:rsidR="008B0A3F">
        <w:t>thanked Rebecca for her presentation and asked how Ashington Town Council could be involved moving forward with the projects.</w:t>
      </w:r>
    </w:p>
    <w:p w14:paraId="6FAE91DD" w14:textId="77777777" w:rsidR="009964FD" w:rsidRDefault="009964FD" w:rsidP="00152D46">
      <w:pPr>
        <w:pStyle w:val="NoSpacing"/>
      </w:pPr>
    </w:p>
    <w:p w14:paraId="7F74A8CB" w14:textId="156A49AD" w:rsidR="008B0A3F" w:rsidRDefault="008B0A3F" w:rsidP="008B0A3F">
      <w:pPr>
        <w:pStyle w:val="NoSpacing"/>
      </w:pPr>
      <w:r>
        <w:t>Rebecca invited members of the council to attend the next Barrage Stakeholder Group meeting on Tuesday 7</w:t>
      </w:r>
      <w:r w:rsidRPr="008B0A3F">
        <w:rPr>
          <w:vertAlign w:val="superscript"/>
        </w:rPr>
        <w:t>th</w:t>
      </w:r>
      <w:r>
        <w:t xml:space="preserve"> March 2023.</w:t>
      </w:r>
    </w:p>
    <w:p w14:paraId="0F2A1D82" w14:textId="397C7EAA" w:rsidR="009964FD" w:rsidRDefault="009964FD" w:rsidP="00152D46">
      <w:pPr>
        <w:pStyle w:val="NoSpacing"/>
      </w:pPr>
    </w:p>
    <w:p w14:paraId="60C15391" w14:textId="4C6F9B41" w:rsidR="009964FD" w:rsidRDefault="008B0A3F" w:rsidP="00152D46">
      <w:pPr>
        <w:pStyle w:val="NoSpacing"/>
      </w:pPr>
      <w:r>
        <w:t xml:space="preserve">It was </w:t>
      </w:r>
      <w:r w:rsidR="00D12BB1" w:rsidRPr="00D12BB1">
        <w:rPr>
          <w:b/>
          <w:bCs/>
        </w:rPr>
        <w:t>PROPOSED</w:t>
      </w:r>
      <w:r>
        <w:t xml:space="preserve"> that Cllr Louis Brown and the Assets and Facilities Manager</w:t>
      </w:r>
      <w:r w:rsidR="00D12BB1">
        <w:t>, Stephen Humphrey</w:t>
      </w:r>
      <w:r>
        <w:t xml:space="preserve"> both attend the meeting</w:t>
      </w:r>
      <w:r w:rsidR="00D12BB1">
        <w:t xml:space="preserve"> on Tuesday 7</w:t>
      </w:r>
      <w:r w:rsidR="00D12BB1" w:rsidRPr="00D12BB1">
        <w:rPr>
          <w:vertAlign w:val="superscript"/>
        </w:rPr>
        <w:t>th</w:t>
      </w:r>
      <w:r w:rsidR="00D12BB1">
        <w:t xml:space="preserve"> March 2023. The proposal was </w:t>
      </w:r>
      <w:r w:rsidR="00D12BB1" w:rsidRPr="00D12BB1">
        <w:rPr>
          <w:b/>
          <w:bCs/>
        </w:rPr>
        <w:t>AGREED.</w:t>
      </w:r>
    </w:p>
    <w:p w14:paraId="357BC367" w14:textId="6DD546E2" w:rsidR="009B730C" w:rsidRDefault="009B730C" w:rsidP="00152D46">
      <w:pPr>
        <w:pStyle w:val="NoSpacing"/>
      </w:pPr>
    </w:p>
    <w:p w14:paraId="2A0D42CB" w14:textId="4C16F91C" w:rsidR="009B730C" w:rsidRDefault="008B0A3F" w:rsidP="00152D46">
      <w:pPr>
        <w:pStyle w:val="NoSpacing"/>
      </w:pPr>
      <w:r>
        <w:t>Rebecca</w:t>
      </w:r>
      <w:r w:rsidR="00141AC8">
        <w:t xml:space="preserve"> leaves meeting at 6.45pm</w:t>
      </w:r>
      <w:r>
        <w:t>.</w:t>
      </w:r>
    </w:p>
    <w:p w14:paraId="6EB97578" w14:textId="5BDC60B2" w:rsidR="00141AC8" w:rsidRDefault="00141AC8" w:rsidP="00152D46">
      <w:pPr>
        <w:pStyle w:val="NoSpacing"/>
      </w:pPr>
    </w:p>
    <w:p w14:paraId="565ECD54" w14:textId="402362C5" w:rsidR="007F0804" w:rsidRPr="00DA0413" w:rsidRDefault="006B2629" w:rsidP="00DA0413">
      <w:pPr>
        <w:pStyle w:val="Heading1"/>
      </w:pPr>
      <w:bookmarkStart w:id="4" w:name="_Hlk92445062"/>
      <w:r w:rsidRPr="00DA0413">
        <w:lastRenderedPageBreak/>
        <w:t>CCE</w:t>
      </w:r>
      <w:bookmarkEnd w:id="4"/>
      <w:r w:rsidR="009B730C">
        <w:t>23/035 THE GREAT NORTHUMBERLAND FOREST</w:t>
      </w:r>
    </w:p>
    <w:p w14:paraId="40E0CA77" w14:textId="51DF2A8C" w:rsidR="009B730C" w:rsidRDefault="00A405D0" w:rsidP="009B730C">
      <w:r w:rsidRPr="00A405D0">
        <w:rPr>
          <w:b/>
          <w:bCs/>
        </w:rPr>
        <w:t>It was AGREED to RECEIVE</w:t>
      </w:r>
      <w:r>
        <w:t xml:space="preserve"> </w:t>
      </w:r>
      <w:r w:rsidR="009B730C">
        <w:t>a presentation from Kirsten Johnson, Woodlands Officer, regarding the Defra-funded Woodland Creation Partnership, hosted by NCC.</w:t>
      </w:r>
    </w:p>
    <w:p w14:paraId="1D34A3B5" w14:textId="77777777" w:rsidR="009B730C" w:rsidRDefault="009B730C" w:rsidP="009B730C"/>
    <w:p w14:paraId="555957D1" w14:textId="28B6B933" w:rsidR="00A31308" w:rsidRPr="00A31308" w:rsidRDefault="00A31308" w:rsidP="009B730C">
      <w:r w:rsidRPr="00A31308">
        <w:rPr>
          <w:color w:val="212529"/>
          <w:shd w:val="clear" w:color="auto" w:fill="FFFFFF"/>
        </w:rPr>
        <w:t>The Great Northumberland Forest is a plan to plant millions of trees, creating more wooded landscapes across the county by 2030.  This will help tackle the big challenges facing society, such as climate change, biodiversity decline, promoting health and wellbeing, and supporting a thriving local economy.</w:t>
      </w:r>
    </w:p>
    <w:p w14:paraId="6C39E4E1" w14:textId="77777777" w:rsidR="00A31308" w:rsidRDefault="00A31308" w:rsidP="009B730C"/>
    <w:p w14:paraId="39A33656" w14:textId="37A56E43" w:rsidR="00A31308" w:rsidRDefault="00A31308" w:rsidP="009B730C">
      <w:r>
        <w:t>Kirsten’s team of Woodland Officers can help with advice, where to find more information and how to access funding.  The free support includes discussing and assessing options and opportunities, and how they fit with your objects.</w:t>
      </w:r>
    </w:p>
    <w:p w14:paraId="4CDD446F" w14:textId="77777777" w:rsidR="00A31308" w:rsidRDefault="00A31308" w:rsidP="009B730C"/>
    <w:p w14:paraId="46396BC4" w14:textId="731BBA61" w:rsidR="00A31308" w:rsidRDefault="00A31308" w:rsidP="009B730C">
      <w:r>
        <w:t xml:space="preserve">There are several funding options available to support tree and wood planting and </w:t>
      </w:r>
      <w:r w:rsidR="00394713">
        <w:t>the Woodland Officers can help find the best funding opportunities to suit your needs.</w:t>
      </w:r>
    </w:p>
    <w:p w14:paraId="09CA226A" w14:textId="2A96E3B2" w:rsidR="00394713" w:rsidRDefault="00394713" w:rsidP="009B730C"/>
    <w:p w14:paraId="79A9FD6D" w14:textId="28A166A7" w:rsidR="00394713" w:rsidRPr="00394713" w:rsidRDefault="00394713" w:rsidP="009B730C">
      <w:pPr>
        <w:rPr>
          <w:b/>
          <w:bCs/>
        </w:rPr>
      </w:pPr>
      <w:bookmarkStart w:id="5" w:name="_Hlk128128374"/>
      <w:r w:rsidRPr="00394713">
        <w:rPr>
          <w:b/>
          <w:bCs/>
        </w:rPr>
        <w:t>Local Authorities Tree Scape Fund</w:t>
      </w:r>
    </w:p>
    <w:p w14:paraId="1A0ECE3F" w14:textId="28A20863" w:rsidR="00A31308" w:rsidRDefault="00394713" w:rsidP="009B730C">
      <w:pPr>
        <w:rPr>
          <w:color w:val="212529"/>
          <w:shd w:val="clear" w:color="auto" w:fill="FFFFFF"/>
        </w:rPr>
      </w:pPr>
      <w:r w:rsidRPr="00394713">
        <w:rPr>
          <w:color w:val="212529"/>
          <w:shd w:val="clear" w:color="auto" w:fill="FFFFFF"/>
        </w:rPr>
        <w:t>The Local Authority Treescapes Fund (sometimes called LATF) is about to start its 3rd year of funding.  The fund is open all year, and has a minimum application of £50,000, which can include several projects.</w:t>
      </w:r>
    </w:p>
    <w:p w14:paraId="6B288871" w14:textId="0D074606" w:rsidR="00394713" w:rsidRDefault="00394713" w:rsidP="009B730C">
      <w:pPr>
        <w:rPr>
          <w:color w:val="212529"/>
          <w:shd w:val="clear" w:color="auto" w:fill="FFFFFF"/>
        </w:rPr>
      </w:pPr>
    </w:p>
    <w:p w14:paraId="6B16081A" w14:textId="64CFE0EC" w:rsidR="00394713" w:rsidRDefault="00394713" w:rsidP="009B730C">
      <w:pPr>
        <w:rPr>
          <w:color w:val="212529"/>
          <w:shd w:val="clear" w:color="auto" w:fill="FFFFFF"/>
        </w:rPr>
      </w:pPr>
      <w:r w:rsidRPr="00394713">
        <w:rPr>
          <w:color w:val="212529"/>
          <w:shd w:val="clear" w:color="auto" w:fill="FFFFFF"/>
        </w:rPr>
        <w:t>Year 1 was 2021-22.  We had plans to plant trees in about 16 different locations, a total of 336 standard trees and 2,500 whips.  But then storm Arwen meant that effort was put into the clean-up, and we were allowed to carry forward 14 of the sites to year 2.</w:t>
      </w:r>
    </w:p>
    <w:p w14:paraId="15F4AFB4" w14:textId="5FFE7AB4" w:rsidR="00394713" w:rsidRPr="00394713" w:rsidRDefault="00000000" w:rsidP="009B730C">
      <w:hyperlink r:id="rId11" w:history="1">
        <w:r w:rsidR="00394713">
          <w:rPr>
            <w:rStyle w:val="Hyperlink"/>
          </w:rPr>
          <w:t>Northumberland County Council - Great Northumberland Forest</w:t>
        </w:r>
      </w:hyperlink>
    </w:p>
    <w:p w14:paraId="55D6BE0B" w14:textId="77777777" w:rsidR="00A31308" w:rsidRDefault="00A31308" w:rsidP="009B730C"/>
    <w:p w14:paraId="2F8A8E3D" w14:textId="77777777" w:rsidR="00394713" w:rsidRDefault="00D465DC" w:rsidP="009B730C">
      <w:pPr>
        <w:rPr>
          <w:b/>
          <w:bCs/>
        </w:rPr>
      </w:pPr>
      <w:r w:rsidRPr="00DB57B2">
        <w:rPr>
          <w:b/>
          <w:bCs/>
        </w:rPr>
        <w:t>Urban Challenge Fund</w:t>
      </w:r>
    </w:p>
    <w:p w14:paraId="43D9B2A4" w14:textId="2A9E3FE7" w:rsidR="00394713" w:rsidRPr="00394713" w:rsidRDefault="00394713" w:rsidP="009B730C">
      <w:pPr>
        <w:rPr>
          <w:b/>
          <w:bCs/>
        </w:rPr>
      </w:pPr>
      <w:r w:rsidRPr="00394713">
        <w:rPr>
          <w:color w:val="0B0C0C"/>
          <w:shd w:val="clear" w:color="auto" w:fill="FFFFFF"/>
        </w:rPr>
        <w:t>The fund provides 80% of published standard costs for the planting and establishment of trees in urban and peri-urban areas. In 2023 payments for trial pits have been introduced to check for the presence of services. The remaining costs of planting and establishing trees supported under the </w:t>
      </w:r>
      <w:r w:rsidRPr="00394713">
        <w:t>UTCF</w:t>
      </w:r>
      <w:r w:rsidRPr="00394713">
        <w:rPr>
          <w:color w:val="0B0C0C"/>
          <w:shd w:val="clear" w:color="auto" w:fill="FFFFFF"/>
        </w:rPr>
        <w:t> must be met through match funding, either in the form of money or labour. Agreement holders can complete tree planting over two planting seasons: winter 2023/2024 and winter 2024/25. However, applications received before 30 June 2023 must have at least 50% of tree planting scheduled in 2023/24. There is a minimum application value of £10,000.</w:t>
      </w:r>
    </w:p>
    <w:p w14:paraId="528AB1EC" w14:textId="554043CA" w:rsidR="00394713" w:rsidRDefault="00000000" w:rsidP="009B730C">
      <w:pPr>
        <w:rPr>
          <w:b/>
          <w:bCs/>
        </w:rPr>
      </w:pPr>
      <w:hyperlink r:id="rId12" w:history="1">
        <w:r w:rsidR="008517D1">
          <w:rPr>
            <w:rStyle w:val="Hyperlink"/>
          </w:rPr>
          <w:t>Urban Tree Challenge Fund - GOV.UK (www.gov.uk)</w:t>
        </w:r>
      </w:hyperlink>
    </w:p>
    <w:p w14:paraId="3EAC14D2" w14:textId="30D48A71" w:rsidR="00D465DC" w:rsidRDefault="00D465DC" w:rsidP="009B730C">
      <w:r>
        <w:t xml:space="preserve"> </w:t>
      </w:r>
    </w:p>
    <w:p w14:paraId="28FBE873" w14:textId="3E291AF4" w:rsidR="008517D1" w:rsidRDefault="00D465DC" w:rsidP="009B730C">
      <w:r w:rsidRPr="00DB57B2">
        <w:rPr>
          <w:b/>
          <w:bCs/>
        </w:rPr>
        <w:t>Corporate sponsors</w:t>
      </w:r>
      <w:r>
        <w:t xml:space="preserve"> –</w:t>
      </w:r>
    </w:p>
    <w:p w14:paraId="3AFDBCEF" w14:textId="1547BD30" w:rsidR="00D465DC" w:rsidRDefault="008517D1" w:rsidP="009B730C">
      <w:r>
        <w:t>D</w:t>
      </w:r>
      <w:r w:rsidR="00D465DC">
        <w:t xml:space="preserve">onations </w:t>
      </w:r>
      <w:r>
        <w:t xml:space="preserve">received </w:t>
      </w:r>
      <w:r w:rsidR="00D465DC">
        <w:t xml:space="preserve">from </w:t>
      </w:r>
      <w:r>
        <w:t>sponsors is used to pay for tree planting projects, these projects normally involve planting whips rather than standards.</w:t>
      </w:r>
    </w:p>
    <w:p w14:paraId="170F39CD" w14:textId="77777777" w:rsidR="008517D1" w:rsidRDefault="008517D1" w:rsidP="009B730C"/>
    <w:p w14:paraId="15D70175" w14:textId="77777777" w:rsidR="008517D1" w:rsidRDefault="00D465DC" w:rsidP="009B730C">
      <w:pPr>
        <w:rPr>
          <w:b/>
          <w:bCs/>
        </w:rPr>
      </w:pPr>
      <w:r w:rsidRPr="00DB57B2">
        <w:rPr>
          <w:b/>
          <w:bCs/>
        </w:rPr>
        <w:t>England Woodland Creation Offer</w:t>
      </w:r>
    </w:p>
    <w:p w14:paraId="71A5502F" w14:textId="77777777" w:rsidR="008517D1" w:rsidRPr="008517D1" w:rsidRDefault="008517D1" w:rsidP="009B730C">
      <w:pPr>
        <w:rPr>
          <w:color w:val="0B0C0C"/>
          <w:shd w:val="clear" w:color="auto" w:fill="FFFFFF"/>
        </w:rPr>
      </w:pPr>
      <w:r w:rsidRPr="008517D1">
        <w:rPr>
          <w:color w:val="0B0C0C"/>
          <w:shd w:val="clear" w:color="auto" w:fill="FFFFFF"/>
        </w:rPr>
        <w:t>Landowners, land managers and public bodies can apply to the England Woodland Creation Offer (</w:t>
      </w:r>
      <w:r w:rsidRPr="008517D1">
        <w:t>EWCO</w:t>
      </w:r>
      <w:r w:rsidRPr="008517D1">
        <w:rPr>
          <w:color w:val="0B0C0C"/>
          <w:shd w:val="clear" w:color="auto" w:fill="FFFFFF"/>
        </w:rPr>
        <w:t>) for support to create new woodland, including through natural colonisation, on areas as small as one hectare. You could receive up to £13,000 per hectare to support your woodland creation scheme.</w:t>
      </w:r>
    </w:p>
    <w:p w14:paraId="629DDBF3" w14:textId="3A878EE0" w:rsidR="008517D1" w:rsidRDefault="00000000" w:rsidP="009B730C">
      <w:pPr>
        <w:rPr>
          <w:color w:val="0B0C0C"/>
          <w:sz w:val="29"/>
          <w:szCs w:val="29"/>
          <w:shd w:val="clear" w:color="auto" w:fill="FFFFFF"/>
        </w:rPr>
      </w:pPr>
      <w:hyperlink r:id="rId13" w:history="1">
        <w:r w:rsidR="008517D1">
          <w:rPr>
            <w:rStyle w:val="Hyperlink"/>
          </w:rPr>
          <w:t>England Woodland Creation Offer - GOV.UK (www.gov.uk)</w:t>
        </w:r>
      </w:hyperlink>
    </w:p>
    <w:bookmarkEnd w:id="5"/>
    <w:p w14:paraId="2A94ED3A" w14:textId="6B7A72DF" w:rsidR="008517D1" w:rsidRDefault="008517D1" w:rsidP="009B730C">
      <w:pPr>
        <w:rPr>
          <w:color w:val="0B0C0C"/>
          <w:sz w:val="29"/>
          <w:szCs w:val="29"/>
          <w:shd w:val="clear" w:color="auto" w:fill="FFFFFF"/>
        </w:rPr>
      </w:pPr>
    </w:p>
    <w:p w14:paraId="54B0A1AD" w14:textId="5E9D69B4" w:rsidR="001C1CD9" w:rsidRDefault="001C1CD9" w:rsidP="001C1CD9">
      <w:pPr>
        <w:shd w:val="clear" w:color="auto" w:fill="FFFFFF"/>
        <w:rPr>
          <w:rFonts w:eastAsia="Times New Roman"/>
          <w:color w:val="000000"/>
        </w:rPr>
      </w:pPr>
      <w:r w:rsidRPr="00D12BB1">
        <w:rPr>
          <w:b/>
          <w:bCs/>
          <w:color w:val="0B0C0C"/>
          <w:sz w:val="29"/>
          <w:szCs w:val="29"/>
          <w:shd w:val="clear" w:color="auto" w:fill="FFFFFF"/>
        </w:rPr>
        <w:t>DEFRA</w:t>
      </w:r>
      <w:r>
        <w:rPr>
          <w:color w:val="0B0C0C"/>
          <w:sz w:val="29"/>
          <w:szCs w:val="29"/>
          <w:shd w:val="clear" w:color="auto" w:fill="FFFFFF"/>
        </w:rPr>
        <w:br/>
      </w:r>
      <w:r>
        <w:rPr>
          <w:rFonts w:eastAsia="Times New Roman"/>
          <w:color w:val="000000"/>
        </w:rPr>
        <w:t xml:space="preserve">The Defra Planting and Planning fund comes from Defra's Nature for Climate pot. The Great </w:t>
      </w:r>
      <w:r>
        <w:rPr>
          <w:rFonts w:eastAsia="Times New Roman"/>
          <w:color w:val="000000"/>
        </w:rPr>
        <w:lastRenderedPageBreak/>
        <w:t xml:space="preserve">Northumberland Forest was granted £1.6 million to increase wooded cover in the county, whether that's hedgerows, individual trees, </w:t>
      </w:r>
      <w:proofErr w:type="gramStart"/>
      <w:r>
        <w:rPr>
          <w:rFonts w:eastAsia="Times New Roman"/>
          <w:color w:val="000000"/>
        </w:rPr>
        <w:t>shelterbelts</w:t>
      </w:r>
      <w:proofErr w:type="gramEnd"/>
      <w:r>
        <w:rPr>
          <w:rFonts w:eastAsia="Times New Roman"/>
          <w:color w:val="000000"/>
        </w:rPr>
        <w:t xml:space="preserve"> or new blocks of woodland. The fund covers all the capital costs of planting (so tree stock, tree protection, labour for planting and creating protection like fences where there is a proven need) but it doesn't offer any maintenance payments once the trees are planted. </w:t>
      </w:r>
    </w:p>
    <w:p w14:paraId="5395BD03" w14:textId="173744AA" w:rsidR="001C1CD9" w:rsidRDefault="001C1CD9" w:rsidP="009B730C">
      <w:pPr>
        <w:rPr>
          <w:color w:val="0B0C0C"/>
          <w:sz w:val="29"/>
          <w:szCs w:val="29"/>
          <w:shd w:val="clear" w:color="auto" w:fill="FFFFFF"/>
        </w:rPr>
      </w:pPr>
    </w:p>
    <w:p w14:paraId="3BE014E3" w14:textId="21C3896E" w:rsidR="00222C5A" w:rsidRPr="00222C5A" w:rsidRDefault="00222C5A" w:rsidP="009B730C">
      <w:pPr>
        <w:rPr>
          <w:color w:val="0B0C0C"/>
          <w:shd w:val="clear" w:color="auto" w:fill="FFFFFF"/>
        </w:rPr>
      </w:pPr>
      <w:r w:rsidRPr="00222C5A">
        <w:rPr>
          <w:color w:val="0B0C0C"/>
          <w:shd w:val="clear" w:color="auto" w:fill="FFFFFF"/>
        </w:rPr>
        <w:t xml:space="preserve">Kirsten </w:t>
      </w:r>
      <w:r>
        <w:rPr>
          <w:color w:val="0B0C0C"/>
          <w:shd w:val="clear" w:color="auto" w:fill="FFFFFF"/>
        </w:rPr>
        <w:t>had a selection of whips, tree guards and stakes to give Councillors an idea of the size of the whips and the use of sturdier stakes.  They are also trying out a new cardboard tree guard as apposed to the usual plastic guards.</w:t>
      </w:r>
    </w:p>
    <w:p w14:paraId="55EADB68" w14:textId="77777777" w:rsidR="008517D1" w:rsidRDefault="008517D1" w:rsidP="009B730C">
      <w:pPr>
        <w:rPr>
          <w:color w:val="0B0C0C"/>
          <w:sz w:val="29"/>
          <w:szCs w:val="29"/>
          <w:shd w:val="clear" w:color="auto" w:fill="FFFFFF"/>
        </w:rPr>
      </w:pPr>
    </w:p>
    <w:p w14:paraId="63B5AC4F" w14:textId="58E6BF60" w:rsidR="00222C5A" w:rsidRDefault="00CD01DD" w:rsidP="009B730C">
      <w:r>
        <w:t xml:space="preserve">Cllr Brannigan enquired if </w:t>
      </w:r>
      <w:r w:rsidR="007416D9">
        <w:t>there was any value in carrying out a tree assessment of Ashington.</w:t>
      </w:r>
    </w:p>
    <w:p w14:paraId="2748AE54" w14:textId="3C292C2E" w:rsidR="007416D9" w:rsidRDefault="007416D9" w:rsidP="009B730C"/>
    <w:p w14:paraId="53A2584B" w14:textId="60128EE3" w:rsidR="007416D9" w:rsidRDefault="007416D9" w:rsidP="007416D9">
      <w:r>
        <w:t xml:space="preserve">A small number of Town and Parish Councils have carried out tree assessment </w:t>
      </w:r>
      <w:r w:rsidR="001C1CD9">
        <w:t xml:space="preserve">and have found them </w:t>
      </w:r>
      <w:proofErr w:type="gramStart"/>
      <w:r w:rsidR="001C1CD9">
        <w:t>really useful</w:t>
      </w:r>
      <w:proofErr w:type="gramEnd"/>
      <w:r w:rsidR="001C1CD9">
        <w:t xml:space="preserve"> and very beneficial to future tree planting.  They c</w:t>
      </w:r>
      <w:r>
        <w:t xml:space="preserve">an prove a need for certain projects to take place. </w:t>
      </w:r>
      <w:r w:rsidR="001C1CD9">
        <w:t xml:space="preserve">One example is </w:t>
      </w:r>
      <w:r>
        <w:t xml:space="preserve">Prudhoe </w:t>
      </w:r>
      <w:r w:rsidR="001C1CD9">
        <w:t xml:space="preserve">Town Council who carried out a tree assessment.  </w:t>
      </w:r>
    </w:p>
    <w:p w14:paraId="1290AF50" w14:textId="77777777" w:rsidR="007416D9" w:rsidRDefault="007416D9" w:rsidP="009B730C"/>
    <w:p w14:paraId="07EFB73E" w14:textId="6E9006B1" w:rsidR="007416D9" w:rsidRDefault="001C1CD9" w:rsidP="009B730C">
      <w:r>
        <w:t>Kirsten highlighted the use of the prototype of cardboard tree guard, Cllr Ball suggested a Dragon’s Den type of event involving the schools and colleges to put forward ideas for environmental friendly tree guards.</w:t>
      </w:r>
    </w:p>
    <w:p w14:paraId="5D3DC042" w14:textId="77777777" w:rsidR="00222C5A" w:rsidRDefault="00222C5A" w:rsidP="009B730C"/>
    <w:p w14:paraId="713E44E2" w14:textId="0E5751CD" w:rsidR="001F4ADD" w:rsidRDefault="001C1CD9" w:rsidP="009B730C">
      <w:r>
        <w:t>Kir</w:t>
      </w:r>
      <w:r w:rsidR="001F4ADD">
        <w:t>sten leaves the meeting at 7.35pm.</w:t>
      </w:r>
    </w:p>
    <w:p w14:paraId="60BCD8DE" w14:textId="77777777" w:rsidR="009B730C" w:rsidRDefault="009B730C" w:rsidP="009B730C"/>
    <w:p w14:paraId="47703C6B" w14:textId="006E922E" w:rsidR="00315A56" w:rsidRDefault="006B2629" w:rsidP="00B13AC0">
      <w:pPr>
        <w:pStyle w:val="Heading1"/>
        <w:jc w:val="left"/>
      </w:pPr>
      <w:bookmarkStart w:id="6" w:name="_Hlk127786176"/>
      <w:bookmarkEnd w:id="3"/>
      <w:r>
        <w:t>CCE</w:t>
      </w:r>
      <w:r w:rsidR="00C03E91">
        <w:t>23/036</w:t>
      </w:r>
      <w:r w:rsidR="0002244A">
        <w:t xml:space="preserve"> PARISH AND TOWN COUNCIL, CARBON LITERACY COURSE</w:t>
      </w:r>
    </w:p>
    <w:p w14:paraId="43DD3BC1" w14:textId="6890FB8C" w:rsidR="00CD01DD" w:rsidRPr="00CD01DD" w:rsidRDefault="000067A4" w:rsidP="00B13AC0">
      <w:bookmarkStart w:id="7" w:name="_Hlk127786110"/>
      <w:r w:rsidRPr="000067A4">
        <w:rPr>
          <w:b/>
          <w:bCs/>
        </w:rPr>
        <w:t>It was AGREED</w:t>
      </w:r>
      <w:r w:rsidR="00CD01DD">
        <w:rPr>
          <w:b/>
          <w:bCs/>
        </w:rPr>
        <w:t xml:space="preserve"> </w:t>
      </w:r>
      <w:r w:rsidR="00CD01DD" w:rsidRPr="00CD01DD">
        <w:t>that the following Councillors would attend the Carbon Literacy Course</w:t>
      </w:r>
      <w:r w:rsidR="00CD01DD">
        <w:t>,</w:t>
      </w:r>
    </w:p>
    <w:p w14:paraId="5031770D" w14:textId="77777777" w:rsidR="00CD01DD" w:rsidRPr="00CD01DD" w:rsidRDefault="00CD01DD" w:rsidP="00B13AC0"/>
    <w:p w14:paraId="4D4E35DE" w14:textId="77777777" w:rsidR="00CD01DD" w:rsidRPr="00CD01DD" w:rsidRDefault="00CD01DD" w:rsidP="00B13AC0">
      <w:r w:rsidRPr="00CD01DD">
        <w:t>Cllr Michelle Brannigan</w:t>
      </w:r>
    </w:p>
    <w:p w14:paraId="2EB1DA25" w14:textId="77777777" w:rsidR="00CD01DD" w:rsidRPr="00CD01DD" w:rsidRDefault="00CD01DD" w:rsidP="00B13AC0">
      <w:r w:rsidRPr="00CD01DD">
        <w:t>Cllr Caroline Ball</w:t>
      </w:r>
    </w:p>
    <w:p w14:paraId="07A94AEB" w14:textId="77777777" w:rsidR="00CD01DD" w:rsidRPr="00CD01DD" w:rsidRDefault="00CD01DD" w:rsidP="00B13AC0">
      <w:r w:rsidRPr="00CD01DD">
        <w:t>Cllr Louis Brown</w:t>
      </w:r>
    </w:p>
    <w:p w14:paraId="4312ABA2" w14:textId="77777777" w:rsidR="00CD01DD" w:rsidRPr="00CD01DD" w:rsidRDefault="00CD01DD" w:rsidP="00B13AC0">
      <w:r w:rsidRPr="00CD01DD">
        <w:t>Cllr Sophie Robinson</w:t>
      </w:r>
    </w:p>
    <w:p w14:paraId="4D37102C" w14:textId="46E9E29D" w:rsidR="00B13AC0" w:rsidRPr="00CD01DD" w:rsidRDefault="00CD01DD" w:rsidP="00B13AC0">
      <w:r w:rsidRPr="00CD01DD">
        <w:t xml:space="preserve">Cllr Pauline Thompson </w:t>
      </w:r>
      <w:r w:rsidR="000067A4" w:rsidRPr="00CD01DD">
        <w:t xml:space="preserve"> </w:t>
      </w:r>
      <w:bookmarkEnd w:id="6"/>
      <w:r w:rsidR="001C1CD9">
        <w:br/>
      </w:r>
    </w:p>
    <w:p w14:paraId="070B4687" w14:textId="70C7BA3B" w:rsidR="0002244A" w:rsidRDefault="00CD01DD" w:rsidP="00B13AC0">
      <w:r w:rsidRPr="00CD01DD">
        <w:rPr>
          <w:b/>
          <w:bCs/>
        </w:rPr>
        <w:t>It was FURTHER AGREED</w:t>
      </w:r>
      <w:r>
        <w:t xml:space="preserve"> that the Clerk at Newbiggin Town Council would be contacted if there were any places not filled.</w:t>
      </w:r>
    </w:p>
    <w:bookmarkEnd w:id="7"/>
    <w:p w14:paraId="4290FE7B" w14:textId="77777777" w:rsidR="007F0FDA" w:rsidRDefault="007F0FDA" w:rsidP="00B13AC0"/>
    <w:p w14:paraId="0C334023" w14:textId="2C69BBB7" w:rsidR="00B13AC0" w:rsidRPr="00BC6B2A" w:rsidRDefault="000067A4" w:rsidP="00DA0413">
      <w:pPr>
        <w:pStyle w:val="Heading1"/>
      </w:pPr>
      <w:r w:rsidRPr="00BC6B2A">
        <w:t>CCE</w:t>
      </w:r>
      <w:r w:rsidR="0002244A">
        <w:t>23/037 KEEP BRITAIN TIDY/GREAT BRITISH SPRING CLEAN CAMPAIGN: 17</w:t>
      </w:r>
      <w:r w:rsidR="0002244A" w:rsidRPr="0002244A">
        <w:rPr>
          <w:vertAlign w:val="superscript"/>
        </w:rPr>
        <w:t>TH</w:t>
      </w:r>
      <w:r w:rsidR="0002244A">
        <w:t xml:space="preserve"> MARCH – 2</w:t>
      </w:r>
      <w:r w:rsidR="0002244A" w:rsidRPr="0002244A">
        <w:rPr>
          <w:vertAlign w:val="superscript"/>
        </w:rPr>
        <w:t>ND</w:t>
      </w:r>
      <w:r w:rsidR="0002244A">
        <w:t xml:space="preserve"> </w:t>
      </w:r>
      <w:proofErr w:type="gramStart"/>
      <w:r w:rsidR="0002244A">
        <w:t>APRIL</w:t>
      </w:r>
      <w:proofErr w:type="gramEnd"/>
    </w:p>
    <w:p w14:paraId="3F9D3878" w14:textId="52ADAE46" w:rsidR="00BC6B2A" w:rsidRDefault="00BC6B2A" w:rsidP="0002244A">
      <w:r w:rsidRPr="00BC6B2A">
        <w:rPr>
          <w:b/>
          <w:bCs/>
        </w:rPr>
        <w:t>It was AGREED</w:t>
      </w:r>
      <w:r>
        <w:t xml:space="preserve"> </w:t>
      </w:r>
      <w:r w:rsidR="00EC7525">
        <w:t>to host/support litter picking events as part of the 2023 campaign.</w:t>
      </w:r>
    </w:p>
    <w:p w14:paraId="6C0387CC" w14:textId="5E7D8B2D" w:rsidR="00EC7525" w:rsidRDefault="00EC7525" w:rsidP="0002244A"/>
    <w:p w14:paraId="1151371C" w14:textId="1E7E4A66" w:rsidR="00EC7525" w:rsidRDefault="00EC7525" w:rsidP="0002244A">
      <w:r w:rsidRPr="00EC7525">
        <w:rPr>
          <w:b/>
          <w:bCs/>
        </w:rPr>
        <w:t>It was FURTHER AGREED</w:t>
      </w:r>
      <w:r>
        <w:t xml:space="preserve"> to hold litter picks on the following </w:t>
      </w:r>
      <w:proofErr w:type="gramStart"/>
      <w:r>
        <w:t>dates;</w:t>
      </w:r>
      <w:proofErr w:type="gramEnd"/>
    </w:p>
    <w:p w14:paraId="6DF8E678" w14:textId="00AE8B60" w:rsidR="00EC7525" w:rsidRDefault="00EC7525" w:rsidP="0002244A"/>
    <w:p w14:paraId="43258611" w14:textId="229D1AF9" w:rsidR="00EC7525" w:rsidRPr="00CD01DD" w:rsidRDefault="00EC7525" w:rsidP="0002244A">
      <w:r w:rsidRPr="00EC7525">
        <w:rPr>
          <w:b/>
          <w:bCs/>
        </w:rPr>
        <w:t>Wednesday 22</w:t>
      </w:r>
      <w:r w:rsidRPr="00EC7525">
        <w:rPr>
          <w:b/>
          <w:bCs/>
          <w:vertAlign w:val="superscript"/>
        </w:rPr>
        <w:t>nd</w:t>
      </w:r>
      <w:r w:rsidRPr="00EC7525">
        <w:rPr>
          <w:b/>
          <w:bCs/>
        </w:rPr>
        <w:t xml:space="preserve"> March, </w:t>
      </w:r>
      <w:r w:rsidRPr="00CD01DD">
        <w:t>10am – 11.30am, People’s Park</w:t>
      </w:r>
    </w:p>
    <w:p w14:paraId="002079AF" w14:textId="77777777" w:rsidR="00EC7525" w:rsidRPr="00EC7525" w:rsidRDefault="00EC7525" w:rsidP="0002244A">
      <w:pPr>
        <w:rPr>
          <w:b/>
          <w:bCs/>
        </w:rPr>
      </w:pPr>
    </w:p>
    <w:p w14:paraId="18744710" w14:textId="77777777" w:rsidR="00EC7525" w:rsidRPr="00CD01DD" w:rsidRDefault="00EC7525" w:rsidP="0002244A">
      <w:r w:rsidRPr="00EC7525">
        <w:rPr>
          <w:b/>
          <w:bCs/>
        </w:rPr>
        <w:t>Thursday 23</w:t>
      </w:r>
      <w:r w:rsidRPr="00EC7525">
        <w:rPr>
          <w:b/>
          <w:bCs/>
          <w:vertAlign w:val="superscript"/>
        </w:rPr>
        <w:t>rd</w:t>
      </w:r>
      <w:r w:rsidRPr="00EC7525">
        <w:rPr>
          <w:b/>
          <w:bCs/>
        </w:rPr>
        <w:t xml:space="preserve"> March, </w:t>
      </w:r>
      <w:r w:rsidRPr="00CD01DD">
        <w:t>10am – 11.30am, Wansbeck Riverside</w:t>
      </w:r>
    </w:p>
    <w:p w14:paraId="37C25EA8" w14:textId="3FD6F9DE" w:rsidR="00EC7525" w:rsidRPr="00CD01DD" w:rsidRDefault="00EC7525" w:rsidP="0002244A">
      <w:r w:rsidRPr="00EC7525">
        <w:rPr>
          <w:b/>
          <w:bCs/>
        </w:rPr>
        <w:t xml:space="preserve"> </w:t>
      </w:r>
      <w:r w:rsidRPr="00EC7525">
        <w:rPr>
          <w:b/>
          <w:bCs/>
        </w:rPr>
        <w:br/>
        <w:t>Thursday 23</w:t>
      </w:r>
      <w:r w:rsidRPr="00EC7525">
        <w:rPr>
          <w:b/>
          <w:bCs/>
          <w:vertAlign w:val="superscript"/>
        </w:rPr>
        <w:t>rd</w:t>
      </w:r>
      <w:r w:rsidRPr="00EC7525">
        <w:rPr>
          <w:b/>
          <w:bCs/>
        </w:rPr>
        <w:t xml:space="preserve"> March, </w:t>
      </w:r>
      <w:r w:rsidRPr="00CD01DD">
        <w:t>2pm – 2.30pm, North Seaton Colliery</w:t>
      </w:r>
    </w:p>
    <w:p w14:paraId="353C974F" w14:textId="77777777" w:rsidR="00EC7525" w:rsidRPr="00EC7525" w:rsidRDefault="00EC7525" w:rsidP="0002244A">
      <w:pPr>
        <w:rPr>
          <w:b/>
          <w:bCs/>
        </w:rPr>
      </w:pPr>
    </w:p>
    <w:p w14:paraId="6A409EF2" w14:textId="70858D7C" w:rsidR="00EC7525" w:rsidRPr="00EC7525" w:rsidRDefault="00EC7525" w:rsidP="0002244A">
      <w:pPr>
        <w:rPr>
          <w:b/>
          <w:bCs/>
        </w:rPr>
      </w:pPr>
      <w:r w:rsidRPr="00EC7525">
        <w:rPr>
          <w:b/>
          <w:bCs/>
        </w:rPr>
        <w:t>Friday 24</w:t>
      </w:r>
      <w:r w:rsidRPr="00EC7525">
        <w:rPr>
          <w:b/>
          <w:bCs/>
          <w:vertAlign w:val="superscript"/>
        </w:rPr>
        <w:t>th</w:t>
      </w:r>
      <w:r w:rsidRPr="00EC7525">
        <w:rPr>
          <w:b/>
          <w:bCs/>
        </w:rPr>
        <w:t xml:space="preserve"> March, </w:t>
      </w:r>
      <w:r w:rsidRPr="00CD01DD">
        <w:t>10am to 11.30am, Paddock Wood</w:t>
      </w:r>
    </w:p>
    <w:p w14:paraId="4E91BB71" w14:textId="77777777" w:rsidR="00EC7525" w:rsidRPr="00EC7525" w:rsidRDefault="00EC7525" w:rsidP="0002244A">
      <w:pPr>
        <w:rPr>
          <w:b/>
          <w:bCs/>
        </w:rPr>
      </w:pPr>
    </w:p>
    <w:p w14:paraId="179E18A2" w14:textId="0D557603" w:rsidR="0002244A" w:rsidRPr="00CD01DD" w:rsidRDefault="00EC7525" w:rsidP="0002244A">
      <w:r w:rsidRPr="00EC7525">
        <w:rPr>
          <w:b/>
          <w:bCs/>
        </w:rPr>
        <w:lastRenderedPageBreak/>
        <w:t>Saturday 25</w:t>
      </w:r>
      <w:r w:rsidRPr="00EC7525">
        <w:rPr>
          <w:b/>
          <w:bCs/>
          <w:vertAlign w:val="superscript"/>
        </w:rPr>
        <w:t>th</w:t>
      </w:r>
      <w:r w:rsidRPr="00EC7525">
        <w:rPr>
          <w:b/>
          <w:bCs/>
        </w:rPr>
        <w:t xml:space="preserve"> March, </w:t>
      </w:r>
      <w:r w:rsidRPr="00CD01DD">
        <w:t>10am to 11.30am, Hirst Park</w:t>
      </w:r>
    </w:p>
    <w:p w14:paraId="21CA57AE" w14:textId="6A926069" w:rsidR="0002244A" w:rsidRDefault="0002244A" w:rsidP="0002244A"/>
    <w:p w14:paraId="29F3BC83" w14:textId="460F43F8" w:rsidR="00B13AC0" w:rsidRDefault="00B13AC0" w:rsidP="00B13AC0">
      <w:pPr>
        <w:pStyle w:val="Heading1"/>
        <w:jc w:val="left"/>
      </w:pPr>
      <w:r>
        <w:t>CCE</w:t>
      </w:r>
      <w:r w:rsidR="0002244A">
        <w:t>23/038 GREAT BIG GREEN WEEK: 10</w:t>
      </w:r>
      <w:r w:rsidR="0002244A" w:rsidRPr="0002244A">
        <w:rPr>
          <w:vertAlign w:val="superscript"/>
        </w:rPr>
        <w:t>TH</w:t>
      </w:r>
      <w:r w:rsidR="0002244A">
        <w:t xml:space="preserve"> - 18</w:t>
      </w:r>
      <w:r w:rsidR="0002244A" w:rsidRPr="0002244A">
        <w:rPr>
          <w:vertAlign w:val="superscript"/>
        </w:rPr>
        <w:t>TH</w:t>
      </w:r>
      <w:r w:rsidR="0002244A">
        <w:t xml:space="preserve"> JUNE 2023</w:t>
      </w:r>
    </w:p>
    <w:p w14:paraId="29749A90" w14:textId="5B0FC61D" w:rsidR="0002244A" w:rsidRPr="0002244A" w:rsidRDefault="00EC7525" w:rsidP="00EC7525">
      <w:pPr>
        <w:pStyle w:val="ListParagraph"/>
        <w:numPr>
          <w:ilvl w:val="0"/>
          <w:numId w:val="36"/>
        </w:numPr>
        <w:ind w:left="426"/>
      </w:pPr>
      <w:r>
        <w:rPr>
          <w:b/>
          <w:bCs/>
        </w:rPr>
        <w:t xml:space="preserve">Great </w:t>
      </w:r>
      <w:r w:rsidR="0002244A">
        <w:rPr>
          <w:b/>
          <w:bCs/>
        </w:rPr>
        <w:t xml:space="preserve">Big Green Week Actions </w:t>
      </w:r>
    </w:p>
    <w:p w14:paraId="25E3F1B5" w14:textId="200CBE07" w:rsidR="0002244A" w:rsidRDefault="00BC6B2A" w:rsidP="00B13AC0">
      <w:r w:rsidRPr="00EC7525">
        <w:rPr>
          <w:b/>
          <w:bCs/>
        </w:rPr>
        <w:t>It was AGREED</w:t>
      </w:r>
      <w:r w:rsidR="00EC7525" w:rsidRPr="00EC7525">
        <w:rPr>
          <w:b/>
          <w:bCs/>
        </w:rPr>
        <w:t xml:space="preserve"> </w:t>
      </w:r>
      <w:r w:rsidR="00EC7525" w:rsidRPr="00EC7525">
        <w:t>to delegate actions for the Great Big Green Week to the Events Group.</w:t>
      </w:r>
      <w:r w:rsidRPr="00EC7525">
        <w:t xml:space="preserve"> </w:t>
      </w:r>
      <w:r w:rsidR="00EC7525">
        <w:t>With suggestions of, stall at the Tuesday market, Eco Fair and Dragon’s Den type of event.</w:t>
      </w:r>
    </w:p>
    <w:p w14:paraId="3EDD8E64" w14:textId="54AC748F" w:rsidR="0002244A" w:rsidRDefault="0002244A" w:rsidP="00B13AC0"/>
    <w:p w14:paraId="770070CE" w14:textId="0CDFBC28" w:rsidR="0002244A" w:rsidRPr="0002244A" w:rsidRDefault="0002244A" w:rsidP="00EC7525">
      <w:pPr>
        <w:pStyle w:val="ListParagraph"/>
        <w:numPr>
          <w:ilvl w:val="0"/>
          <w:numId w:val="36"/>
        </w:numPr>
        <w:ind w:left="426"/>
        <w:rPr>
          <w:b/>
          <w:bCs/>
        </w:rPr>
      </w:pPr>
      <w:r w:rsidRPr="0002244A">
        <w:rPr>
          <w:b/>
          <w:bCs/>
        </w:rPr>
        <w:t>Budget</w:t>
      </w:r>
    </w:p>
    <w:p w14:paraId="7E41F3E3" w14:textId="32CC2787" w:rsidR="0002244A" w:rsidRPr="00EC7525" w:rsidRDefault="00EC7525" w:rsidP="00EC7525">
      <w:pPr>
        <w:rPr>
          <w:b/>
          <w:bCs/>
        </w:rPr>
      </w:pPr>
      <w:r>
        <w:rPr>
          <w:b/>
          <w:bCs/>
        </w:rPr>
        <w:t xml:space="preserve"> </w:t>
      </w:r>
      <w:r w:rsidR="0002244A" w:rsidRPr="00EC7525">
        <w:rPr>
          <w:b/>
          <w:bCs/>
        </w:rPr>
        <w:t>It was AGREED</w:t>
      </w:r>
      <w:r w:rsidRPr="00EC7525">
        <w:rPr>
          <w:b/>
          <w:bCs/>
        </w:rPr>
        <w:t xml:space="preserve"> </w:t>
      </w:r>
      <w:r w:rsidRPr="00EC7525">
        <w:t>to a budget of £5,000</w:t>
      </w:r>
      <w:r>
        <w:t>.</w:t>
      </w:r>
    </w:p>
    <w:p w14:paraId="7EDDF013" w14:textId="23501266" w:rsidR="0002244A" w:rsidRDefault="0002244A" w:rsidP="00B13AC0"/>
    <w:p w14:paraId="25C43526" w14:textId="77777777" w:rsidR="0002244A" w:rsidRDefault="0002244A" w:rsidP="00EF38ED">
      <w:bookmarkStart w:id="8" w:name="_Hlk108718678"/>
    </w:p>
    <w:p w14:paraId="352090B3" w14:textId="6B7E120A" w:rsidR="00E8046F" w:rsidRDefault="00342C0E" w:rsidP="00E77649">
      <w:pPr>
        <w:pStyle w:val="Heading1"/>
        <w:jc w:val="left"/>
      </w:pPr>
      <w:r>
        <w:t>CCE</w:t>
      </w:r>
      <w:r w:rsidR="0002244A">
        <w:t>23/039</w:t>
      </w:r>
      <w:r w:rsidR="008752B7">
        <w:t xml:space="preserve"> </w:t>
      </w:r>
      <w:bookmarkEnd w:id="8"/>
      <w:r w:rsidR="00AB564D">
        <w:tab/>
      </w:r>
      <w:r>
        <w:t xml:space="preserve">DATE, </w:t>
      </w:r>
      <w:r w:rsidR="00A11D20">
        <w:t>TIME,</w:t>
      </w:r>
      <w:r>
        <w:t xml:space="preserve"> AND VENUE OF THE NEXT MEETING</w:t>
      </w:r>
    </w:p>
    <w:p w14:paraId="6DCA4F71" w14:textId="61DAF1B0" w:rsidR="0007355B" w:rsidRDefault="00CD01DD" w:rsidP="00E77649">
      <w:r>
        <w:t>The date of the next meeting is to be confirmed.</w:t>
      </w:r>
    </w:p>
    <w:p w14:paraId="0F61FDA8" w14:textId="3D4CC23D" w:rsidR="000146A9" w:rsidRDefault="000146A9" w:rsidP="00E77649"/>
    <w:p w14:paraId="44C47E71" w14:textId="44C62DC7" w:rsidR="000146A9" w:rsidRPr="00EC7525" w:rsidRDefault="000146A9" w:rsidP="00E77649">
      <w:pPr>
        <w:rPr>
          <w:b/>
          <w:bCs/>
        </w:rPr>
      </w:pPr>
      <w:r w:rsidRPr="00EC7525">
        <w:rPr>
          <w:b/>
          <w:bCs/>
        </w:rPr>
        <w:t>Meeting ends 7.50pm</w:t>
      </w:r>
    </w:p>
    <w:sectPr w:rsidR="000146A9" w:rsidRPr="00EC7525" w:rsidSect="000A307A">
      <w:headerReference w:type="default" r:id="rId14"/>
      <w:footerReference w:type="default" r:id="rId15"/>
      <w:pgSz w:w="11906" w:h="16838"/>
      <w:pgMar w:top="851" w:right="851" w:bottom="851" w:left="851" w:header="709" w:footer="32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ED09" w14:textId="77777777" w:rsidR="00E93FC2" w:rsidRDefault="00E93FC2">
      <w:r>
        <w:separator/>
      </w:r>
    </w:p>
  </w:endnote>
  <w:endnote w:type="continuationSeparator" w:id="0">
    <w:p w14:paraId="7D91733D" w14:textId="77777777" w:rsidR="00E93FC2" w:rsidRDefault="00E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3E83" w14:textId="77777777" w:rsidR="00E93FC2" w:rsidRDefault="00E93FC2">
      <w:r>
        <w:separator/>
      </w:r>
    </w:p>
  </w:footnote>
  <w:footnote w:type="continuationSeparator" w:id="0">
    <w:p w14:paraId="1CDD02B1" w14:textId="77777777" w:rsidR="00E93FC2" w:rsidRDefault="00E9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496B" w14:textId="449D024C" w:rsidR="007866DA" w:rsidRDefault="00000000" w:rsidP="007866DA">
    <w:pPr>
      <w:pStyle w:val="Header"/>
      <w:jc w:val="right"/>
      <w:rPr>
        <w:b/>
        <w:bCs/>
      </w:rPr>
    </w:pPr>
    <w:sdt>
      <w:sdtPr>
        <w:id w:val="52443161"/>
        <w:docPartObj>
          <w:docPartGallery w:val="Watermarks"/>
          <w:docPartUnique/>
        </w:docPartObj>
      </w:sdtPr>
      <w:sdtContent>
        <w:r>
          <w:rPr>
            <w:noProof/>
          </w:rPr>
          <w:pict w14:anchorId="315AD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81D22" w:rsidRPr="00781D22">
      <w:rPr>
        <w:b/>
        <w:bCs/>
      </w:rPr>
      <w:t xml:space="preserve"> </w:t>
    </w:r>
    <w:r w:rsidR="007866DA">
      <w:rPr>
        <w:b/>
        <w:bCs/>
      </w:rPr>
      <w:t xml:space="preserve">AGENDA </w:t>
    </w:r>
    <w:r w:rsidR="00B5027C">
      <w:rPr>
        <w:b/>
        <w:bCs/>
      </w:rPr>
      <w:t>6</w:t>
    </w:r>
    <w:r w:rsidR="007866DA">
      <w:rPr>
        <w:b/>
        <w:bCs/>
      </w:rPr>
      <w:t xml:space="preserve">, Enc </w:t>
    </w:r>
    <w:proofErr w:type="spellStart"/>
    <w:r w:rsidR="007866DA">
      <w:rPr>
        <w:b/>
        <w:bCs/>
      </w:rPr>
      <w:t>i</w:t>
    </w:r>
    <w:proofErr w:type="spellEnd"/>
    <w:r w:rsidR="007866DA">
      <w:rPr>
        <w:b/>
        <w:bCs/>
      </w:rPr>
      <w:t>)</w:t>
    </w:r>
  </w:p>
  <w:p w14:paraId="4ABDE822" w14:textId="1B5E71E6" w:rsidR="00781D22" w:rsidRDefault="00781D22" w:rsidP="007866DA">
    <w:pPr>
      <w:pStyle w:val="Header"/>
      <w:pBdr>
        <w:top w:val="single" w:sz="4" w:space="1" w:color="auto"/>
        <w:left w:val="single" w:sz="4" w:space="4" w:color="auto"/>
        <w:bottom w:val="single" w:sz="4" w:space="1" w:color="auto"/>
        <w:right w:val="single" w:sz="4" w:space="4" w:color="auto"/>
      </w:pBdr>
      <w:jc w:val="center"/>
      <w:rPr>
        <w:b/>
        <w:bCs/>
      </w:rPr>
    </w:pPr>
    <w:r>
      <w:rPr>
        <w:b/>
        <w:bCs/>
      </w:rPr>
      <w:t>Ashington Town Council</w:t>
    </w:r>
  </w:p>
  <w:p w14:paraId="08D75757" w14:textId="2895828A" w:rsidR="00780EDB" w:rsidRDefault="00781D22" w:rsidP="007866DA">
    <w:pPr>
      <w:pStyle w:val="Header"/>
      <w:pBdr>
        <w:top w:val="single" w:sz="4" w:space="1" w:color="auto"/>
        <w:left w:val="single" w:sz="4" w:space="4" w:color="auto"/>
        <w:bottom w:val="single" w:sz="4" w:space="1" w:color="auto"/>
        <w:right w:val="single" w:sz="4" w:space="4" w:color="auto"/>
      </w:pBdr>
      <w:jc w:val="center"/>
      <w:rPr>
        <w:b/>
        <w:bCs/>
      </w:rPr>
    </w:pPr>
    <w:r>
      <w:rPr>
        <w:b/>
        <w:bCs/>
      </w:rPr>
      <w:t>D</w:t>
    </w:r>
    <w:r w:rsidR="00A55F74">
      <w:rPr>
        <w:b/>
        <w:bCs/>
      </w:rPr>
      <w:t>raft</w:t>
    </w:r>
    <w:r>
      <w:rPr>
        <w:b/>
        <w:bCs/>
      </w:rPr>
      <w:t xml:space="preserve"> </w:t>
    </w:r>
    <w:r w:rsidRPr="000A4AD1">
      <w:rPr>
        <w:b/>
        <w:bCs/>
      </w:rPr>
      <w:t xml:space="preserve">Minutes of the </w:t>
    </w:r>
    <w:r w:rsidR="00A57882">
      <w:rPr>
        <w:b/>
        <w:bCs/>
      </w:rPr>
      <w:t>Climate Change &amp; Environment</w:t>
    </w:r>
    <w:r w:rsidRPr="000A4AD1">
      <w:rPr>
        <w:b/>
        <w:bCs/>
      </w:rPr>
      <w:t xml:space="preserve"> Committee Meeting held at</w:t>
    </w:r>
  </w:p>
  <w:p w14:paraId="3EF91D27" w14:textId="10D15FF3" w:rsidR="006B0B5C" w:rsidRDefault="00781D22" w:rsidP="007866DA">
    <w:pPr>
      <w:pStyle w:val="Header"/>
      <w:pBdr>
        <w:top w:val="single" w:sz="4" w:space="1" w:color="auto"/>
        <w:left w:val="single" w:sz="4" w:space="4" w:color="auto"/>
        <w:bottom w:val="single" w:sz="4" w:space="1" w:color="auto"/>
        <w:right w:val="single" w:sz="4" w:space="4" w:color="auto"/>
      </w:pBdr>
      <w:jc w:val="center"/>
      <w:rPr>
        <w:b/>
        <w:bCs/>
      </w:rPr>
    </w:pPr>
    <w:r>
      <w:rPr>
        <w:b/>
        <w:bCs/>
      </w:rPr>
      <w:t xml:space="preserve">6:00pm on </w:t>
    </w:r>
    <w:r w:rsidR="008B66C8">
      <w:rPr>
        <w:b/>
        <w:bCs/>
      </w:rPr>
      <w:t xml:space="preserve">Tuesday </w:t>
    </w:r>
    <w:r w:rsidR="00A55F74">
      <w:rPr>
        <w:b/>
        <w:bCs/>
      </w:rPr>
      <w:t>21</w:t>
    </w:r>
    <w:r w:rsidR="00A55F74" w:rsidRPr="00A55F74">
      <w:rPr>
        <w:b/>
        <w:bCs/>
        <w:vertAlign w:val="superscript"/>
      </w:rPr>
      <w:t>st</w:t>
    </w:r>
    <w:r w:rsidR="00A55F74">
      <w:rPr>
        <w:b/>
        <w:bCs/>
      </w:rPr>
      <w:t xml:space="preserve"> February 2023</w:t>
    </w:r>
    <w:r w:rsidR="000A307A">
      <w:rPr>
        <w:b/>
        <w:bCs/>
      </w:rPr>
      <w:t xml:space="preserve">, </w:t>
    </w:r>
    <w:r w:rsidR="00A55F74">
      <w:rPr>
        <w:b/>
        <w:bCs/>
      </w:rPr>
      <w:t>at Ashington Hirst Welfare</w:t>
    </w:r>
  </w:p>
  <w:p w14:paraId="611A198B" w14:textId="77777777" w:rsidR="00781D22" w:rsidRDefault="00781D22" w:rsidP="00AF1D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0D"/>
    <w:multiLevelType w:val="hybridMultilevel"/>
    <w:tmpl w:val="F20C6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621AF"/>
    <w:multiLevelType w:val="hybridMultilevel"/>
    <w:tmpl w:val="BBC4FA02"/>
    <w:lvl w:ilvl="0" w:tplc="C182209C">
      <w:start w:val="1"/>
      <w:numFmt w:val="bullet"/>
      <w:lvlText w:val="•"/>
      <w:lvlJc w:val="left"/>
      <w:pPr>
        <w:tabs>
          <w:tab w:val="num" w:pos="720"/>
        </w:tabs>
        <w:ind w:left="720" w:hanging="360"/>
      </w:pPr>
      <w:rPr>
        <w:rFonts w:ascii="Arial" w:hAnsi="Arial" w:hint="default"/>
      </w:rPr>
    </w:lvl>
    <w:lvl w:ilvl="1" w:tplc="75604204" w:tentative="1">
      <w:start w:val="1"/>
      <w:numFmt w:val="bullet"/>
      <w:lvlText w:val="•"/>
      <w:lvlJc w:val="left"/>
      <w:pPr>
        <w:tabs>
          <w:tab w:val="num" w:pos="1440"/>
        </w:tabs>
        <w:ind w:left="1440" w:hanging="360"/>
      </w:pPr>
      <w:rPr>
        <w:rFonts w:ascii="Arial" w:hAnsi="Arial" w:hint="default"/>
      </w:rPr>
    </w:lvl>
    <w:lvl w:ilvl="2" w:tplc="EB0CCB94" w:tentative="1">
      <w:start w:val="1"/>
      <w:numFmt w:val="bullet"/>
      <w:lvlText w:val="•"/>
      <w:lvlJc w:val="left"/>
      <w:pPr>
        <w:tabs>
          <w:tab w:val="num" w:pos="2160"/>
        </w:tabs>
        <w:ind w:left="2160" w:hanging="360"/>
      </w:pPr>
      <w:rPr>
        <w:rFonts w:ascii="Arial" w:hAnsi="Arial" w:hint="default"/>
      </w:rPr>
    </w:lvl>
    <w:lvl w:ilvl="3" w:tplc="A9C8FDE8" w:tentative="1">
      <w:start w:val="1"/>
      <w:numFmt w:val="bullet"/>
      <w:lvlText w:val="•"/>
      <w:lvlJc w:val="left"/>
      <w:pPr>
        <w:tabs>
          <w:tab w:val="num" w:pos="2880"/>
        </w:tabs>
        <w:ind w:left="2880" w:hanging="360"/>
      </w:pPr>
      <w:rPr>
        <w:rFonts w:ascii="Arial" w:hAnsi="Arial" w:hint="default"/>
      </w:rPr>
    </w:lvl>
    <w:lvl w:ilvl="4" w:tplc="575CE992" w:tentative="1">
      <w:start w:val="1"/>
      <w:numFmt w:val="bullet"/>
      <w:lvlText w:val="•"/>
      <w:lvlJc w:val="left"/>
      <w:pPr>
        <w:tabs>
          <w:tab w:val="num" w:pos="3600"/>
        </w:tabs>
        <w:ind w:left="3600" w:hanging="360"/>
      </w:pPr>
      <w:rPr>
        <w:rFonts w:ascii="Arial" w:hAnsi="Arial" w:hint="default"/>
      </w:rPr>
    </w:lvl>
    <w:lvl w:ilvl="5" w:tplc="3D5C689C" w:tentative="1">
      <w:start w:val="1"/>
      <w:numFmt w:val="bullet"/>
      <w:lvlText w:val="•"/>
      <w:lvlJc w:val="left"/>
      <w:pPr>
        <w:tabs>
          <w:tab w:val="num" w:pos="4320"/>
        </w:tabs>
        <w:ind w:left="4320" w:hanging="360"/>
      </w:pPr>
      <w:rPr>
        <w:rFonts w:ascii="Arial" w:hAnsi="Arial" w:hint="default"/>
      </w:rPr>
    </w:lvl>
    <w:lvl w:ilvl="6" w:tplc="8B8CEAB8" w:tentative="1">
      <w:start w:val="1"/>
      <w:numFmt w:val="bullet"/>
      <w:lvlText w:val="•"/>
      <w:lvlJc w:val="left"/>
      <w:pPr>
        <w:tabs>
          <w:tab w:val="num" w:pos="5040"/>
        </w:tabs>
        <w:ind w:left="5040" w:hanging="360"/>
      </w:pPr>
      <w:rPr>
        <w:rFonts w:ascii="Arial" w:hAnsi="Arial" w:hint="default"/>
      </w:rPr>
    </w:lvl>
    <w:lvl w:ilvl="7" w:tplc="5030A9C2" w:tentative="1">
      <w:start w:val="1"/>
      <w:numFmt w:val="bullet"/>
      <w:lvlText w:val="•"/>
      <w:lvlJc w:val="left"/>
      <w:pPr>
        <w:tabs>
          <w:tab w:val="num" w:pos="5760"/>
        </w:tabs>
        <w:ind w:left="5760" w:hanging="360"/>
      </w:pPr>
      <w:rPr>
        <w:rFonts w:ascii="Arial" w:hAnsi="Arial" w:hint="default"/>
      </w:rPr>
    </w:lvl>
    <w:lvl w:ilvl="8" w:tplc="21447B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D26F9"/>
    <w:multiLevelType w:val="hybridMultilevel"/>
    <w:tmpl w:val="77C423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35B5C"/>
    <w:multiLevelType w:val="hybridMultilevel"/>
    <w:tmpl w:val="C0C0FE40"/>
    <w:lvl w:ilvl="0" w:tplc="892E479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D159C"/>
    <w:multiLevelType w:val="hybridMultilevel"/>
    <w:tmpl w:val="0F0E0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204016"/>
    <w:multiLevelType w:val="hybridMultilevel"/>
    <w:tmpl w:val="77C423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3378F3"/>
    <w:multiLevelType w:val="hybridMultilevel"/>
    <w:tmpl w:val="4B383590"/>
    <w:lvl w:ilvl="0" w:tplc="D73841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0507A4"/>
    <w:multiLevelType w:val="hybridMultilevel"/>
    <w:tmpl w:val="8BE8C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E966F0"/>
    <w:multiLevelType w:val="hybridMultilevel"/>
    <w:tmpl w:val="AF724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173FA"/>
    <w:multiLevelType w:val="hybridMultilevel"/>
    <w:tmpl w:val="25A6A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52F30"/>
    <w:multiLevelType w:val="hybridMultilevel"/>
    <w:tmpl w:val="BA90A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E485D"/>
    <w:multiLevelType w:val="hybridMultilevel"/>
    <w:tmpl w:val="121874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13D6A"/>
    <w:multiLevelType w:val="hybridMultilevel"/>
    <w:tmpl w:val="79263300"/>
    <w:lvl w:ilvl="0" w:tplc="10D63F08">
      <w:start w:val="1"/>
      <w:numFmt w:val="bullet"/>
      <w:lvlText w:val="•"/>
      <w:lvlJc w:val="left"/>
      <w:pPr>
        <w:tabs>
          <w:tab w:val="num" w:pos="720"/>
        </w:tabs>
        <w:ind w:left="720" w:hanging="360"/>
      </w:pPr>
      <w:rPr>
        <w:rFonts w:ascii="Arial" w:hAnsi="Arial" w:hint="default"/>
      </w:rPr>
    </w:lvl>
    <w:lvl w:ilvl="1" w:tplc="69CEA180" w:tentative="1">
      <w:start w:val="1"/>
      <w:numFmt w:val="bullet"/>
      <w:lvlText w:val="•"/>
      <w:lvlJc w:val="left"/>
      <w:pPr>
        <w:tabs>
          <w:tab w:val="num" w:pos="1440"/>
        </w:tabs>
        <w:ind w:left="1440" w:hanging="360"/>
      </w:pPr>
      <w:rPr>
        <w:rFonts w:ascii="Arial" w:hAnsi="Arial" w:hint="default"/>
      </w:rPr>
    </w:lvl>
    <w:lvl w:ilvl="2" w:tplc="2B6663E0" w:tentative="1">
      <w:start w:val="1"/>
      <w:numFmt w:val="bullet"/>
      <w:lvlText w:val="•"/>
      <w:lvlJc w:val="left"/>
      <w:pPr>
        <w:tabs>
          <w:tab w:val="num" w:pos="2160"/>
        </w:tabs>
        <w:ind w:left="2160" w:hanging="360"/>
      </w:pPr>
      <w:rPr>
        <w:rFonts w:ascii="Arial" w:hAnsi="Arial" w:hint="default"/>
      </w:rPr>
    </w:lvl>
    <w:lvl w:ilvl="3" w:tplc="F1B2CA2A" w:tentative="1">
      <w:start w:val="1"/>
      <w:numFmt w:val="bullet"/>
      <w:lvlText w:val="•"/>
      <w:lvlJc w:val="left"/>
      <w:pPr>
        <w:tabs>
          <w:tab w:val="num" w:pos="2880"/>
        </w:tabs>
        <w:ind w:left="2880" w:hanging="360"/>
      </w:pPr>
      <w:rPr>
        <w:rFonts w:ascii="Arial" w:hAnsi="Arial" w:hint="default"/>
      </w:rPr>
    </w:lvl>
    <w:lvl w:ilvl="4" w:tplc="36221386" w:tentative="1">
      <w:start w:val="1"/>
      <w:numFmt w:val="bullet"/>
      <w:lvlText w:val="•"/>
      <w:lvlJc w:val="left"/>
      <w:pPr>
        <w:tabs>
          <w:tab w:val="num" w:pos="3600"/>
        </w:tabs>
        <w:ind w:left="3600" w:hanging="360"/>
      </w:pPr>
      <w:rPr>
        <w:rFonts w:ascii="Arial" w:hAnsi="Arial" w:hint="default"/>
      </w:rPr>
    </w:lvl>
    <w:lvl w:ilvl="5" w:tplc="5D02B08A" w:tentative="1">
      <w:start w:val="1"/>
      <w:numFmt w:val="bullet"/>
      <w:lvlText w:val="•"/>
      <w:lvlJc w:val="left"/>
      <w:pPr>
        <w:tabs>
          <w:tab w:val="num" w:pos="4320"/>
        </w:tabs>
        <w:ind w:left="4320" w:hanging="360"/>
      </w:pPr>
      <w:rPr>
        <w:rFonts w:ascii="Arial" w:hAnsi="Arial" w:hint="default"/>
      </w:rPr>
    </w:lvl>
    <w:lvl w:ilvl="6" w:tplc="1A72D892" w:tentative="1">
      <w:start w:val="1"/>
      <w:numFmt w:val="bullet"/>
      <w:lvlText w:val="•"/>
      <w:lvlJc w:val="left"/>
      <w:pPr>
        <w:tabs>
          <w:tab w:val="num" w:pos="5040"/>
        </w:tabs>
        <w:ind w:left="5040" w:hanging="360"/>
      </w:pPr>
      <w:rPr>
        <w:rFonts w:ascii="Arial" w:hAnsi="Arial" w:hint="default"/>
      </w:rPr>
    </w:lvl>
    <w:lvl w:ilvl="7" w:tplc="1430C828" w:tentative="1">
      <w:start w:val="1"/>
      <w:numFmt w:val="bullet"/>
      <w:lvlText w:val="•"/>
      <w:lvlJc w:val="left"/>
      <w:pPr>
        <w:tabs>
          <w:tab w:val="num" w:pos="5760"/>
        </w:tabs>
        <w:ind w:left="5760" w:hanging="360"/>
      </w:pPr>
      <w:rPr>
        <w:rFonts w:ascii="Arial" w:hAnsi="Arial" w:hint="default"/>
      </w:rPr>
    </w:lvl>
    <w:lvl w:ilvl="8" w:tplc="3DFE9D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CB124E"/>
    <w:multiLevelType w:val="hybridMultilevel"/>
    <w:tmpl w:val="F0AC9FB6"/>
    <w:lvl w:ilvl="0" w:tplc="745447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DA37E5"/>
    <w:multiLevelType w:val="hybridMultilevel"/>
    <w:tmpl w:val="0EBA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5AB"/>
    <w:multiLevelType w:val="hybridMultilevel"/>
    <w:tmpl w:val="95AC75D8"/>
    <w:lvl w:ilvl="0" w:tplc="E4C26A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E237D"/>
    <w:multiLevelType w:val="hybridMultilevel"/>
    <w:tmpl w:val="121874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511063"/>
    <w:multiLevelType w:val="hybridMultilevel"/>
    <w:tmpl w:val="9E768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C26C1"/>
    <w:multiLevelType w:val="hybridMultilevel"/>
    <w:tmpl w:val="1D8CFD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1A3AA9"/>
    <w:multiLevelType w:val="hybridMultilevel"/>
    <w:tmpl w:val="FFB42828"/>
    <w:lvl w:ilvl="0" w:tplc="F46A41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20B66"/>
    <w:multiLevelType w:val="hybridMultilevel"/>
    <w:tmpl w:val="9278A3FC"/>
    <w:lvl w:ilvl="0" w:tplc="5E06953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827486"/>
    <w:multiLevelType w:val="hybridMultilevel"/>
    <w:tmpl w:val="B50C2B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C0677"/>
    <w:multiLevelType w:val="hybridMultilevel"/>
    <w:tmpl w:val="407E7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54D91"/>
    <w:multiLevelType w:val="hybridMultilevel"/>
    <w:tmpl w:val="5CC44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667B7"/>
    <w:multiLevelType w:val="hybridMultilevel"/>
    <w:tmpl w:val="468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21FE1"/>
    <w:multiLevelType w:val="hybridMultilevel"/>
    <w:tmpl w:val="875EB8F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6861E82"/>
    <w:multiLevelType w:val="hybridMultilevel"/>
    <w:tmpl w:val="1CB6B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819D4"/>
    <w:multiLevelType w:val="hybridMultilevel"/>
    <w:tmpl w:val="EA52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BD0BE6"/>
    <w:multiLevelType w:val="hybridMultilevel"/>
    <w:tmpl w:val="6102F4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DA4D4C"/>
    <w:multiLevelType w:val="hybridMultilevel"/>
    <w:tmpl w:val="3070BC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F15D36"/>
    <w:multiLevelType w:val="hybridMultilevel"/>
    <w:tmpl w:val="8236CC7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02D75B3"/>
    <w:multiLevelType w:val="hybridMultilevel"/>
    <w:tmpl w:val="57106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6795C"/>
    <w:multiLevelType w:val="hybridMultilevel"/>
    <w:tmpl w:val="3070BC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A0077E"/>
    <w:multiLevelType w:val="hybridMultilevel"/>
    <w:tmpl w:val="EC0ACA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5222436"/>
    <w:multiLevelType w:val="hybridMultilevel"/>
    <w:tmpl w:val="BB2AAF86"/>
    <w:lvl w:ilvl="0" w:tplc="0809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B5526"/>
    <w:multiLevelType w:val="hybridMultilevel"/>
    <w:tmpl w:val="3CF259FE"/>
    <w:lvl w:ilvl="0" w:tplc="0809001B">
      <w:start w:val="1"/>
      <w:numFmt w:val="lowerRoman"/>
      <w:lvlText w:val="%1."/>
      <w:lvlJc w:val="righ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F758E1"/>
    <w:multiLevelType w:val="hybridMultilevel"/>
    <w:tmpl w:val="7EE8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CC3DB6"/>
    <w:multiLevelType w:val="hybridMultilevel"/>
    <w:tmpl w:val="4D366D6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AA19A6"/>
    <w:multiLevelType w:val="hybridMultilevel"/>
    <w:tmpl w:val="53E0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505618"/>
    <w:multiLevelType w:val="hybridMultilevel"/>
    <w:tmpl w:val="69CC1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91088"/>
    <w:multiLevelType w:val="hybridMultilevel"/>
    <w:tmpl w:val="4D448D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FCF69C6"/>
    <w:multiLevelType w:val="hybridMultilevel"/>
    <w:tmpl w:val="3106172E"/>
    <w:lvl w:ilvl="0" w:tplc="9C144D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14112">
    <w:abstractNumId w:val="22"/>
  </w:num>
  <w:num w:numId="2" w16cid:durableId="906264144">
    <w:abstractNumId w:val="35"/>
  </w:num>
  <w:num w:numId="3" w16cid:durableId="989410119">
    <w:abstractNumId w:val="2"/>
  </w:num>
  <w:num w:numId="4" w16cid:durableId="1690520926">
    <w:abstractNumId w:val="11"/>
  </w:num>
  <w:num w:numId="5" w16cid:durableId="700788997">
    <w:abstractNumId w:val="21"/>
  </w:num>
  <w:num w:numId="6" w16cid:durableId="209221347">
    <w:abstractNumId w:val="10"/>
  </w:num>
  <w:num w:numId="7" w16cid:durableId="572811022">
    <w:abstractNumId w:val="32"/>
  </w:num>
  <w:num w:numId="8" w16cid:durableId="1714773629">
    <w:abstractNumId w:val="20"/>
  </w:num>
  <w:num w:numId="9" w16cid:durableId="876428399">
    <w:abstractNumId w:val="23"/>
  </w:num>
  <w:num w:numId="10" w16cid:durableId="1889761197">
    <w:abstractNumId w:val="9"/>
  </w:num>
  <w:num w:numId="11" w16cid:durableId="527567609">
    <w:abstractNumId w:val="6"/>
  </w:num>
  <w:num w:numId="12" w16cid:durableId="1525630814">
    <w:abstractNumId w:val="15"/>
  </w:num>
  <w:num w:numId="13" w16cid:durableId="519659720">
    <w:abstractNumId w:val="37"/>
  </w:num>
  <w:num w:numId="14" w16cid:durableId="1534924264">
    <w:abstractNumId w:val="7"/>
  </w:num>
  <w:num w:numId="15" w16cid:durableId="317001375">
    <w:abstractNumId w:val="16"/>
  </w:num>
  <w:num w:numId="16" w16cid:durableId="1375227597">
    <w:abstractNumId w:val="34"/>
  </w:num>
  <w:num w:numId="17" w16cid:durableId="14815883">
    <w:abstractNumId w:val="26"/>
  </w:num>
  <w:num w:numId="18" w16cid:durableId="2002856061">
    <w:abstractNumId w:val="17"/>
  </w:num>
  <w:num w:numId="19" w16cid:durableId="496967701">
    <w:abstractNumId w:val="3"/>
  </w:num>
  <w:num w:numId="20" w16cid:durableId="55519960">
    <w:abstractNumId w:val="31"/>
  </w:num>
  <w:num w:numId="21" w16cid:durableId="1864587570">
    <w:abstractNumId w:val="8"/>
  </w:num>
  <w:num w:numId="22" w16cid:durableId="757138339">
    <w:abstractNumId w:val="29"/>
  </w:num>
  <w:num w:numId="23" w16cid:durableId="1940523109">
    <w:abstractNumId w:val="41"/>
  </w:num>
  <w:num w:numId="24" w16cid:durableId="1595551794">
    <w:abstractNumId w:val="5"/>
  </w:num>
  <w:num w:numId="25" w16cid:durableId="1313489888">
    <w:abstractNumId w:val="13"/>
  </w:num>
  <w:num w:numId="26" w16cid:durableId="1610622881">
    <w:abstractNumId w:val="4"/>
  </w:num>
  <w:num w:numId="27" w16cid:durableId="2113890967">
    <w:abstractNumId w:val="33"/>
  </w:num>
  <w:num w:numId="28" w16cid:durableId="470098964">
    <w:abstractNumId w:val="28"/>
  </w:num>
  <w:num w:numId="29" w16cid:durableId="645596837">
    <w:abstractNumId w:val="30"/>
  </w:num>
  <w:num w:numId="30" w16cid:durableId="62263509">
    <w:abstractNumId w:val="0"/>
  </w:num>
  <w:num w:numId="31" w16cid:durableId="1562935062">
    <w:abstractNumId w:val="24"/>
  </w:num>
  <w:num w:numId="32" w16cid:durableId="5491486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9889661">
    <w:abstractNumId w:val="27"/>
  </w:num>
  <w:num w:numId="34" w16cid:durableId="87116375">
    <w:abstractNumId w:val="39"/>
  </w:num>
  <w:num w:numId="35" w16cid:durableId="1639064698">
    <w:abstractNumId w:val="18"/>
  </w:num>
  <w:num w:numId="36" w16cid:durableId="789785729">
    <w:abstractNumId w:val="19"/>
  </w:num>
  <w:num w:numId="37" w16cid:durableId="1203176295">
    <w:abstractNumId w:val="14"/>
  </w:num>
  <w:num w:numId="38" w16cid:durableId="1105999140">
    <w:abstractNumId w:val="25"/>
  </w:num>
  <w:num w:numId="39" w16cid:durableId="80225011">
    <w:abstractNumId w:val="36"/>
  </w:num>
  <w:num w:numId="40" w16cid:durableId="1341808020">
    <w:abstractNumId w:val="12"/>
  </w:num>
  <w:num w:numId="41" w16cid:durableId="694841164">
    <w:abstractNumId w:val="38"/>
  </w:num>
  <w:num w:numId="42" w16cid:durableId="9321267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3A63"/>
    <w:rsid w:val="000066B3"/>
    <w:rsid w:val="000067A4"/>
    <w:rsid w:val="000108B3"/>
    <w:rsid w:val="00010960"/>
    <w:rsid w:val="000146A9"/>
    <w:rsid w:val="00017CD9"/>
    <w:rsid w:val="0002244A"/>
    <w:rsid w:val="00026596"/>
    <w:rsid w:val="00026620"/>
    <w:rsid w:val="000275F9"/>
    <w:rsid w:val="0003377E"/>
    <w:rsid w:val="00034D20"/>
    <w:rsid w:val="000445BB"/>
    <w:rsid w:val="0004586C"/>
    <w:rsid w:val="00045EBC"/>
    <w:rsid w:val="000526A2"/>
    <w:rsid w:val="00053F67"/>
    <w:rsid w:val="00056FD4"/>
    <w:rsid w:val="00062F66"/>
    <w:rsid w:val="00072ACE"/>
    <w:rsid w:val="0007355B"/>
    <w:rsid w:val="000806F0"/>
    <w:rsid w:val="00082242"/>
    <w:rsid w:val="00082BAB"/>
    <w:rsid w:val="00086F15"/>
    <w:rsid w:val="0009071E"/>
    <w:rsid w:val="000935F2"/>
    <w:rsid w:val="0009580D"/>
    <w:rsid w:val="00097FBE"/>
    <w:rsid w:val="000A307A"/>
    <w:rsid w:val="000A33F4"/>
    <w:rsid w:val="000A4AD1"/>
    <w:rsid w:val="000A61DF"/>
    <w:rsid w:val="000A7132"/>
    <w:rsid w:val="000B0D7C"/>
    <w:rsid w:val="000B0DCB"/>
    <w:rsid w:val="000B3B44"/>
    <w:rsid w:val="000B4423"/>
    <w:rsid w:val="000B7864"/>
    <w:rsid w:val="000C1712"/>
    <w:rsid w:val="000C2142"/>
    <w:rsid w:val="000C667F"/>
    <w:rsid w:val="000C6BBC"/>
    <w:rsid w:val="000C7A58"/>
    <w:rsid w:val="000D12E3"/>
    <w:rsid w:val="000D533C"/>
    <w:rsid w:val="000D7B6C"/>
    <w:rsid w:val="000E12E7"/>
    <w:rsid w:val="000F5C09"/>
    <w:rsid w:val="00104343"/>
    <w:rsid w:val="0010607B"/>
    <w:rsid w:val="001065BC"/>
    <w:rsid w:val="001065C6"/>
    <w:rsid w:val="00116225"/>
    <w:rsid w:val="00120713"/>
    <w:rsid w:val="001219D1"/>
    <w:rsid w:val="00123132"/>
    <w:rsid w:val="0012602D"/>
    <w:rsid w:val="001274F2"/>
    <w:rsid w:val="0013016F"/>
    <w:rsid w:val="00130FB5"/>
    <w:rsid w:val="0013765A"/>
    <w:rsid w:val="00141AC8"/>
    <w:rsid w:val="00142049"/>
    <w:rsid w:val="0014433A"/>
    <w:rsid w:val="0014613F"/>
    <w:rsid w:val="001474A0"/>
    <w:rsid w:val="001503D5"/>
    <w:rsid w:val="00152D46"/>
    <w:rsid w:val="00166321"/>
    <w:rsid w:val="00167521"/>
    <w:rsid w:val="00170C75"/>
    <w:rsid w:val="00173EED"/>
    <w:rsid w:val="0017748C"/>
    <w:rsid w:val="001774E6"/>
    <w:rsid w:val="001809F8"/>
    <w:rsid w:val="00181CF9"/>
    <w:rsid w:val="0018449F"/>
    <w:rsid w:val="00184C49"/>
    <w:rsid w:val="00190880"/>
    <w:rsid w:val="001915DB"/>
    <w:rsid w:val="00193614"/>
    <w:rsid w:val="001949FD"/>
    <w:rsid w:val="00194B5B"/>
    <w:rsid w:val="001975EC"/>
    <w:rsid w:val="001A0B6E"/>
    <w:rsid w:val="001A170E"/>
    <w:rsid w:val="001A2259"/>
    <w:rsid w:val="001B0FB3"/>
    <w:rsid w:val="001B1F99"/>
    <w:rsid w:val="001B3147"/>
    <w:rsid w:val="001B3909"/>
    <w:rsid w:val="001B732C"/>
    <w:rsid w:val="001C1CD9"/>
    <w:rsid w:val="001C704C"/>
    <w:rsid w:val="001D6ABB"/>
    <w:rsid w:val="001E3FC2"/>
    <w:rsid w:val="001F1A1A"/>
    <w:rsid w:val="001F26E0"/>
    <w:rsid w:val="001F4ADD"/>
    <w:rsid w:val="001F4B6B"/>
    <w:rsid w:val="00202458"/>
    <w:rsid w:val="0021321D"/>
    <w:rsid w:val="002219C8"/>
    <w:rsid w:val="002220D5"/>
    <w:rsid w:val="00222C5A"/>
    <w:rsid w:val="00231B3B"/>
    <w:rsid w:val="0023249C"/>
    <w:rsid w:val="00232CE2"/>
    <w:rsid w:val="00233956"/>
    <w:rsid w:val="00254338"/>
    <w:rsid w:val="00256121"/>
    <w:rsid w:val="002577E3"/>
    <w:rsid w:val="00261F74"/>
    <w:rsid w:val="00262370"/>
    <w:rsid w:val="002625C6"/>
    <w:rsid w:val="002633D8"/>
    <w:rsid w:val="002634B5"/>
    <w:rsid w:val="002642F2"/>
    <w:rsid w:val="002648CC"/>
    <w:rsid w:val="002650C1"/>
    <w:rsid w:val="002659D3"/>
    <w:rsid w:val="00266BE4"/>
    <w:rsid w:val="002670FB"/>
    <w:rsid w:val="00267BB2"/>
    <w:rsid w:val="00277BA0"/>
    <w:rsid w:val="002854DE"/>
    <w:rsid w:val="00285C24"/>
    <w:rsid w:val="00293231"/>
    <w:rsid w:val="002A2A14"/>
    <w:rsid w:val="002A325E"/>
    <w:rsid w:val="002A3AFB"/>
    <w:rsid w:val="002A4160"/>
    <w:rsid w:val="002A7CA0"/>
    <w:rsid w:val="002C0BE4"/>
    <w:rsid w:val="002D0CBB"/>
    <w:rsid w:val="002D50F4"/>
    <w:rsid w:val="002D66E7"/>
    <w:rsid w:val="002D7AF5"/>
    <w:rsid w:val="002E20FE"/>
    <w:rsid w:val="002E249E"/>
    <w:rsid w:val="002F2CFB"/>
    <w:rsid w:val="002F3E41"/>
    <w:rsid w:val="002F6B5E"/>
    <w:rsid w:val="003007F0"/>
    <w:rsid w:val="00302F43"/>
    <w:rsid w:val="00304D47"/>
    <w:rsid w:val="00306AE5"/>
    <w:rsid w:val="00306C16"/>
    <w:rsid w:val="00307660"/>
    <w:rsid w:val="00310CD5"/>
    <w:rsid w:val="00313E76"/>
    <w:rsid w:val="0031523F"/>
    <w:rsid w:val="00315A56"/>
    <w:rsid w:val="003161CD"/>
    <w:rsid w:val="00316BD8"/>
    <w:rsid w:val="00324359"/>
    <w:rsid w:val="00330705"/>
    <w:rsid w:val="00331FF1"/>
    <w:rsid w:val="00335319"/>
    <w:rsid w:val="00335ECA"/>
    <w:rsid w:val="003401C8"/>
    <w:rsid w:val="00340CD0"/>
    <w:rsid w:val="00342C0E"/>
    <w:rsid w:val="00343772"/>
    <w:rsid w:val="0034477E"/>
    <w:rsid w:val="00344E1B"/>
    <w:rsid w:val="003504A4"/>
    <w:rsid w:val="00352B3F"/>
    <w:rsid w:val="00353627"/>
    <w:rsid w:val="0036360D"/>
    <w:rsid w:val="003664A0"/>
    <w:rsid w:val="003721E0"/>
    <w:rsid w:val="00376271"/>
    <w:rsid w:val="00381303"/>
    <w:rsid w:val="00382535"/>
    <w:rsid w:val="00383C80"/>
    <w:rsid w:val="0038503E"/>
    <w:rsid w:val="00386526"/>
    <w:rsid w:val="00387E39"/>
    <w:rsid w:val="00390F09"/>
    <w:rsid w:val="00391264"/>
    <w:rsid w:val="0039130B"/>
    <w:rsid w:val="00393C20"/>
    <w:rsid w:val="00394713"/>
    <w:rsid w:val="003952EE"/>
    <w:rsid w:val="00396222"/>
    <w:rsid w:val="003A3704"/>
    <w:rsid w:val="003A48D1"/>
    <w:rsid w:val="003A6355"/>
    <w:rsid w:val="003B061A"/>
    <w:rsid w:val="003B0F54"/>
    <w:rsid w:val="003B3608"/>
    <w:rsid w:val="003C5083"/>
    <w:rsid w:val="003D1481"/>
    <w:rsid w:val="003D4757"/>
    <w:rsid w:val="003D4903"/>
    <w:rsid w:val="003E1909"/>
    <w:rsid w:val="003F1735"/>
    <w:rsid w:val="003F1DE6"/>
    <w:rsid w:val="003F312B"/>
    <w:rsid w:val="00400DEB"/>
    <w:rsid w:val="00401A46"/>
    <w:rsid w:val="004023C7"/>
    <w:rsid w:val="004071F7"/>
    <w:rsid w:val="00411A6B"/>
    <w:rsid w:val="00417B7C"/>
    <w:rsid w:val="004212CB"/>
    <w:rsid w:val="0042301A"/>
    <w:rsid w:val="004244AC"/>
    <w:rsid w:val="00425FF6"/>
    <w:rsid w:val="00434178"/>
    <w:rsid w:val="00443EA0"/>
    <w:rsid w:val="00444F3B"/>
    <w:rsid w:val="004463AE"/>
    <w:rsid w:val="00456D09"/>
    <w:rsid w:val="004800DE"/>
    <w:rsid w:val="004838E8"/>
    <w:rsid w:val="0048675A"/>
    <w:rsid w:val="00494966"/>
    <w:rsid w:val="00496F55"/>
    <w:rsid w:val="004A331D"/>
    <w:rsid w:val="004A4D11"/>
    <w:rsid w:val="004A7727"/>
    <w:rsid w:val="004B3FBD"/>
    <w:rsid w:val="004B5CAA"/>
    <w:rsid w:val="004C0BF4"/>
    <w:rsid w:val="004C0EFC"/>
    <w:rsid w:val="004C40E7"/>
    <w:rsid w:val="004D1D0D"/>
    <w:rsid w:val="004D515C"/>
    <w:rsid w:val="004E077E"/>
    <w:rsid w:val="004E1483"/>
    <w:rsid w:val="004E1AD7"/>
    <w:rsid w:val="004E1DFC"/>
    <w:rsid w:val="004E4C8D"/>
    <w:rsid w:val="004E5E98"/>
    <w:rsid w:val="004F0044"/>
    <w:rsid w:val="004F2ED0"/>
    <w:rsid w:val="00500707"/>
    <w:rsid w:val="0050316D"/>
    <w:rsid w:val="00504051"/>
    <w:rsid w:val="00506BE4"/>
    <w:rsid w:val="00507107"/>
    <w:rsid w:val="00510FB1"/>
    <w:rsid w:val="00511A7E"/>
    <w:rsid w:val="00511ADE"/>
    <w:rsid w:val="005155E9"/>
    <w:rsid w:val="00515E21"/>
    <w:rsid w:val="005205A1"/>
    <w:rsid w:val="005228C0"/>
    <w:rsid w:val="0053269C"/>
    <w:rsid w:val="00532D76"/>
    <w:rsid w:val="005332F5"/>
    <w:rsid w:val="00534807"/>
    <w:rsid w:val="00535863"/>
    <w:rsid w:val="005374BB"/>
    <w:rsid w:val="00537889"/>
    <w:rsid w:val="0054302A"/>
    <w:rsid w:val="00543C62"/>
    <w:rsid w:val="005515B2"/>
    <w:rsid w:val="00551A26"/>
    <w:rsid w:val="0055652C"/>
    <w:rsid w:val="0056019F"/>
    <w:rsid w:val="0056193F"/>
    <w:rsid w:val="00564DD0"/>
    <w:rsid w:val="00565E0D"/>
    <w:rsid w:val="005830D3"/>
    <w:rsid w:val="00590FFF"/>
    <w:rsid w:val="00591891"/>
    <w:rsid w:val="005A1AD0"/>
    <w:rsid w:val="005A315F"/>
    <w:rsid w:val="005A4404"/>
    <w:rsid w:val="005A4E19"/>
    <w:rsid w:val="005B36B5"/>
    <w:rsid w:val="005B3FB0"/>
    <w:rsid w:val="005B67A8"/>
    <w:rsid w:val="005B6D83"/>
    <w:rsid w:val="005C23D8"/>
    <w:rsid w:val="005C3388"/>
    <w:rsid w:val="005C49D9"/>
    <w:rsid w:val="005C61A2"/>
    <w:rsid w:val="005D0E03"/>
    <w:rsid w:val="005D3E6E"/>
    <w:rsid w:val="005D4B84"/>
    <w:rsid w:val="005D6451"/>
    <w:rsid w:val="005E00D1"/>
    <w:rsid w:val="005E06A9"/>
    <w:rsid w:val="005E2786"/>
    <w:rsid w:val="005E4915"/>
    <w:rsid w:val="006005A0"/>
    <w:rsid w:val="00603DD5"/>
    <w:rsid w:val="0060535A"/>
    <w:rsid w:val="006068A6"/>
    <w:rsid w:val="006118D7"/>
    <w:rsid w:val="00612129"/>
    <w:rsid w:val="00615052"/>
    <w:rsid w:val="0061610D"/>
    <w:rsid w:val="0061644A"/>
    <w:rsid w:val="006164C2"/>
    <w:rsid w:val="00617B49"/>
    <w:rsid w:val="006201ED"/>
    <w:rsid w:val="00620B19"/>
    <w:rsid w:val="006234E7"/>
    <w:rsid w:val="00625869"/>
    <w:rsid w:val="00625961"/>
    <w:rsid w:val="00634B5B"/>
    <w:rsid w:val="006377BE"/>
    <w:rsid w:val="0064244F"/>
    <w:rsid w:val="006451B1"/>
    <w:rsid w:val="00645532"/>
    <w:rsid w:val="00646516"/>
    <w:rsid w:val="00651A2E"/>
    <w:rsid w:val="00653FEF"/>
    <w:rsid w:val="006558B0"/>
    <w:rsid w:val="006559A6"/>
    <w:rsid w:val="00657B5C"/>
    <w:rsid w:val="00665709"/>
    <w:rsid w:val="00667413"/>
    <w:rsid w:val="00667B5A"/>
    <w:rsid w:val="00670C05"/>
    <w:rsid w:val="00670F44"/>
    <w:rsid w:val="00671F1B"/>
    <w:rsid w:val="00681255"/>
    <w:rsid w:val="0069014F"/>
    <w:rsid w:val="00692392"/>
    <w:rsid w:val="0069335B"/>
    <w:rsid w:val="006946EB"/>
    <w:rsid w:val="00695C84"/>
    <w:rsid w:val="0069618F"/>
    <w:rsid w:val="00697939"/>
    <w:rsid w:val="006979D5"/>
    <w:rsid w:val="006A1319"/>
    <w:rsid w:val="006A4CA1"/>
    <w:rsid w:val="006A6CA0"/>
    <w:rsid w:val="006B0B5C"/>
    <w:rsid w:val="006B2294"/>
    <w:rsid w:val="006B2629"/>
    <w:rsid w:val="006B546F"/>
    <w:rsid w:val="006C03D9"/>
    <w:rsid w:val="006C0B86"/>
    <w:rsid w:val="006C5069"/>
    <w:rsid w:val="006D4D2A"/>
    <w:rsid w:val="006D78B1"/>
    <w:rsid w:val="006E00FB"/>
    <w:rsid w:val="006E3ECC"/>
    <w:rsid w:val="006E4F33"/>
    <w:rsid w:val="006E6D72"/>
    <w:rsid w:val="006F0C07"/>
    <w:rsid w:val="007028AB"/>
    <w:rsid w:val="00702D18"/>
    <w:rsid w:val="00703ABD"/>
    <w:rsid w:val="007057A7"/>
    <w:rsid w:val="007066EC"/>
    <w:rsid w:val="00710044"/>
    <w:rsid w:val="00723B89"/>
    <w:rsid w:val="007259A3"/>
    <w:rsid w:val="00726901"/>
    <w:rsid w:val="0074039F"/>
    <w:rsid w:val="007416D9"/>
    <w:rsid w:val="00744AFA"/>
    <w:rsid w:val="00755763"/>
    <w:rsid w:val="00762EBA"/>
    <w:rsid w:val="00765D96"/>
    <w:rsid w:val="007670CA"/>
    <w:rsid w:val="00773677"/>
    <w:rsid w:val="00774DF3"/>
    <w:rsid w:val="00777999"/>
    <w:rsid w:val="00780EDB"/>
    <w:rsid w:val="00781563"/>
    <w:rsid w:val="007815DD"/>
    <w:rsid w:val="00781D22"/>
    <w:rsid w:val="007837F1"/>
    <w:rsid w:val="0078450F"/>
    <w:rsid w:val="007866DA"/>
    <w:rsid w:val="007878AA"/>
    <w:rsid w:val="007A075F"/>
    <w:rsid w:val="007A0C32"/>
    <w:rsid w:val="007A143B"/>
    <w:rsid w:val="007B3F3B"/>
    <w:rsid w:val="007C1F59"/>
    <w:rsid w:val="007C295E"/>
    <w:rsid w:val="007D61BC"/>
    <w:rsid w:val="007D663B"/>
    <w:rsid w:val="007E041E"/>
    <w:rsid w:val="007E30FE"/>
    <w:rsid w:val="007E3878"/>
    <w:rsid w:val="007E4257"/>
    <w:rsid w:val="007F0804"/>
    <w:rsid w:val="007F0FDA"/>
    <w:rsid w:val="007F4984"/>
    <w:rsid w:val="007F77A7"/>
    <w:rsid w:val="008026EC"/>
    <w:rsid w:val="00802A43"/>
    <w:rsid w:val="00802F43"/>
    <w:rsid w:val="008067B3"/>
    <w:rsid w:val="00806BAF"/>
    <w:rsid w:val="00807F2E"/>
    <w:rsid w:val="00812F62"/>
    <w:rsid w:val="008161A9"/>
    <w:rsid w:val="0082698C"/>
    <w:rsid w:val="0083186C"/>
    <w:rsid w:val="00833821"/>
    <w:rsid w:val="00833CD0"/>
    <w:rsid w:val="00835057"/>
    <w:rsid w:val="008351B1"/>
    <w:rsid w:val="00836D93"/>
    <w:rsid w:val="0083706B"/>
    <w:rsid w:val="00843B64"/>
    <w:rsid w:val="0084417A"/>
    <w:rsid w:val="008517D1"/>
    <w:rsid w:val="00852A25"/>
    <w:rsid w:val="008531A1"/>
    <w:rsid w:val="00854A9B"/>
    <w:rsid w:val="00861E9F"/>
    <w:rsid w:val="00864C73"/>
    <w:rsid w:val="008752B7"/>
    <w:rsid w:val="00876CED"/>
    <w:rsid w:val="0088330F"/>
    <w:rsid w:val="0088454B"/>
    <w:rsid w:val="00887AD3"/>
    <w:rsid w:val="00891232"/>
    <w:rsid w:val="00892EF8"/>
    <w:rsid w:val="008964A7"/>
    <w:rsid w:val="00897E8C"/>
    <w:rsid w:val="008A0A4F"/>
    <w:rsid w:val="008A2C6C"/>
    <w:rsid w:val="008B0A3F"/>
    <w:rsid w:val="008B66C8"/>
    <w:rsid w:val="008C0BCA"/>
    <w:rsid w:val="008C59C0"/>
    <w:rsid w:val="008D4042"/>
    <w:rsid w:val="008D433C"/>
    <w:rsid w:val="008D6BD5"/>
    <w:rsid w:val="008E1FB5"/>
    <w:rsid w:val="008E4B51"/>
    <w:rsid w:val="009025B8"/>
    <w:rsid w:val="00902AAA"/>
    <w:rsid w:val="009059C6"/>
    <w:rsid w:val="00910D1F"/>
    <w:rsid w:val="00915CA3"/>
    <w:rsid w:val="009163B2"/>
    <w:rsid w:val="00916CB8"/>
    <w:rsid w:val="00916FB0"/>
    <w:rsid w:val="009175F8"/>
    <w:rsid w:val="009236D0"/>
    <w:rsid w:val="00924F51"/>
    <w:rsid w:val="00933277"/>
    <w:rsid w:val="009333D1"/>
    <w:rsid w:val="00933A69"/>
    <w:rsid w:val="00935575"/>
    <w:rsid w:val="00940AA4"/>
    <w:rsid w:val="009455F4"/>
    <w:rsid w:val="0095518A"/>
    <w:rsid w:val="00980725"/>
    <w:rsid w:val="00984AC2"/>
    <w:rsid w:val="00986044"/>
    <w:rsid w:val="0099227C"/>
    <w:rsid w:val="0099303A"/>
    <w:rsid w:val="009964FD"/>
    <w:rsid w:val="009B1CEC"/>
    <w:rsid w:val="009B204E"/>
    <w:rsid w:val="009B30A4"/>
    <w:rsid w:val="009B730C"/>
    <w:rsid w:val="009C15A4"/>
    <w:rsid w:val="009D444B"/>
    <w:rsid w:val="009D755F"/>
    <w:rsid w:val="009D76E2"/>
    <w:rsid w:val="009E1692"/>
    <w:rsid w:val="009E52B4"/>
    <w:rsid w:val="009F046B"/>
    <w:rsid w:val="00A05A07"/>
    <w:rsid w:val="00A11D20"/>
    <w:rsid w:val="00A13BB8"/>
    <w:rsid w:val="00A14799"/>
    <w:rsid w:val="00A179A2"/>
    <w:rsid w:val="00A23964"/>
    <w:rsid w:val="00A267AA"/>
    <w:rsid w:val="00A31308"/>
    <w:rsid w:val="00A327CC"/>
    <w:rsid w:val="00A33E88"/>
    <w:rsid w:val="00A404DB"/>
    <w:rsid w:val="00A405D0"/>
    <w:rsid w:val="00A41436"/>
    <w:rsid w:val="00A41566"/>
    <w:rsid w:val="00A44C63"/>
    <w:rsid w:val="00A45454"/>
    <w:rsid w:val="00A455F2"/>
    <w:rsid w:val="00A467B5"/>
    <w:rsid w:val="00A51BEC"/>
    <w:rsid w:val="00A52FEC"/>
    <w:rsid w:val="00A55F74"/>
    <w:rsid w:val="00A57600"/>
    <w:rsid w:val="00A57882"/>
    <w:rsid w:val="00A646F2"/>
    <w:rsid w:val="00A64FB0"/>
    <w:rsid w:val="00A66622"/>
    <w:rsid w:val="00A672E0"/>
    <w:rsid w:val="00A678B2"/>
    <w:rsid w:val="00A7103E"/>
    <w:rsid w:val="00A7116C"/>
    <w:rsid w:val="00A732E3"/>
    <w:rsid w:val="00A7636F"/>
    <w:rsid w:val="00A80A6A"/>
    <w:rsid w:val="00A8232C"/>
    <w:rsid w:val="00A9272E"/>
    <w:rsid w:val="00A92965"/>
    <w:rsid w:val="00A92DB9"/>
    <w:rsid w:val="00A92E1D"/>
    <w:rsid w:val="00A94E9E"/>
    <w:rsid w:val="00AA27DE"/>
    <w:rsid w:val="00AA6817"/>
    <w:rsid w:val="00AA7D11"/>
    <w:rsid w:val="00AB564D"/>
    <w:rsid w:val="00AB7D84"/>
    <w:rsid w:val="00AC1B62"/>
    <w:rsid w:val="00AC6E2B"/>
    <w:rsid w:val="00AD0345"/>
    <w:rsid w:val="00AE590F"/>
    <w:rsid w:val="00AE615C"/>
    <w:rsid w:val="00AE6C7A"/>
    <w:rsid w:val="00AE6F58"/>
    <w:rsid w:val="00AF10C2"/>
    <w:rsid w:val="00AF1362"/>
    <w:rsid w:val="00AF1C55"/>
    <w:rsid w:val="00AF1DF5"/>
    <w:rsid w:val="00AF6707"/>
    <w:rsid w:val="00B00978"/>
    <w:rsid w:val="00B0135E"/>
    <w:rsid w:val="00B0274E"/>
    <w:rsid w:val="00B07424"/>
    <w:rsid w:val="00B114E4"/>
    <w:rsid w:val="00B13AC0"/>
    <w:rsid w:val="00B148E1"/>
    <w:rsid w:val="00B1665C"/>
    <w:rsid w:val="00B175EC"/>
    <w:rsid w:val="00B24EC8"/>
    <w:rsid w:val="00B30868"/>
    <w:rsid w:val="00B35059"/>
    <w:rsid w:val="00B35C86"/>
    <w:rsid w:val="00B37560"/>
    <w:rsid w:val="00B4038B"/>
    <w:rsid w:val="00B43EA8"/>
    <w:rsid w:val="00B45C3B"/>
    <w:rsid w:val="00B46155"/>
    <w:rsid w:val="00B463BC"/>
    <w:rsid w:val="00B46B49"/>
    <w:rsid w:val="00B5027C"/>
    <w:rsid w:val="00B512FB"/>
    <w:rsid w:val="00B567B9"/>
    <w:rsid w:val="00B57A4D"/>
    <w:rsid w:val="00B712D5"/>
    <w:rsid w:val="00B72652"/>
    <w:rsid w:val="00B754D5"/>
    <w:rsid w:val="00B8014F"/>
    <w:rsid w:val="00B81122"/>
    <w:rsid w:val="00B81158"/>
    <w:rsid w:val="00B8658D"/>
    <w:rsid w:val="00B9191A"/>
    <w:rsid w:val="00BA1C50"/>
    <w:rsid w:val="00BA3ACD"/>
    <w:rsid w:val="00BA3BFF"/>
    <w:rsid w:val="00BA4AE1"/>
    <w:rsid w:val="00BA5147"/>
    <w:rsid w:val="00BA6385"/>
    <w:rsid w:val="00BC05C4"/>
    <w:rsid w:val="00BC1FBC"/>
    <w:rsid w:val="00BC6B2A"/>
    <w:rsid w:val="00BD0C1A"/>
    <w:rsid w:val="00BD554F"/>
    <w:rsid w:val="00BD61F7"/>
    <w:rsid w:val="00BD6EBC"/>
    <w:rsid w:val="00BE0C77"/>
    <w:rsid w:val="00BE20CE"/>
    <w:rsid w:val="00BF4D74"/>
    <w:rsid w:val="00BF6A77"/>
    <w:rsid w:val="00C03C42"/>
    <w:rsid w:val="00C03CA2"/>
    <w:rsid w:val="00C03E91"/>
    <w:rsid w:val="00C058D6"/>
    <w:rsid w:val="00C0665D"/>
    <w:rsid w:val="00C072B2"/>
    <w:rsid w:val="00C07A4D"/>
    <w:rsid w:val="00C13E23"/>
    <w:rsid w:val="00C208A4"/>
    <w:rsid w:val="00C26FDA"/>
    <w:rsid w:val="00C27EA4"/>
    <w:rsid w:val="00C304DD"/>
    <w:rsid w:val="00C379F5"/>
    <w:rsid w:val="00C41B56"/>
    <w:rsid w:val="00C43B2F"/>
    <w:rsid w:val="00C44A44"/>
    <w:rsid w:val="00C510DE"/>
    <w:rsid w:val="00C6090E"/>
    <w:rsid w:val="00C62C16"/>
    <w:rsid w:val="00C64E65"/>
    <w:rsid w:val="00C71322"/>
    <w:rsid w:val="00C71783"/>
    <w:rsid w:val="00C71AA9"/>
    <w:rsid w:val="00C748D0"/>
    <w:rsid w:val="00C80014"/>
    <w:rsid w:val="00C838C8"/>
    <w:rsid w:val="00C8670A"/>
    <w:rsid w:val="00C90C92"/>
    <w:rsid w:val="00CA2DFF"/>
    <w:rsid w:val="00CA2E85"/>
    <w:rsid w:val="00CA50A0"/>
    <w:rsid w:val="00CA66B4"/>
    <w:rsid w:val="00CB1E42"/>
    <w:rsid w:val="00CC421E"/>
    <w:rsid w:val="00CC6F5C"/>
    <w:rsid w:val="00CD01DD"/>
    <w:rsid w:val="00CD38FE"/>
    <w:rsid w:val="00CD5C59"/>
    <w:rsid w:val="00CD655D"/>
    <w:rsid w:val="00CE4764"/>
    <w:rsid w:val="00CE590C"/>
    <w:rsid w:val="00CE73B6"/>
    <w:rsid w:val="00D060E7"/>
    <w:rsid w:val="00D06FE9"/>
    <w:rsid w:val="00D11ECB"/>
    <w:rsid w:val="00D12BB1"/>
    <w:rsid w:val="00D15829"/>
    <w:rsid w:val="00D164FD"/>
    <w:rsid w:val="00D16A56"/>
    <w:rsid w:val="00D237A0"/>
    <w:rsid w:val="00D24562"/>
    <w:rsid w:val="00D24BD3"/>
    <w:rsid w:val="00D32056"/>
    <w:rsid w:val="00D36612"/>
    <w:rsid w:val="00D3743C"/>
    <w:rsid w:val="00D41291"/>
    <w:rsid w:val="00D446DD"/>
    <w:rsid w:val="00D465DC"/>
    <w:rsid w:val="00D52E3C"/>
    <w:rsid w:val="00D547C0"/>
    <w:rsid w:val="00D55699"/>
    <w:rsid w:val="00D60D5D"/>
    <w:rsid w:val="00D7333C"/>
    <w:rsid w:val="00D7370A"/>
    <w:rsid w:val="00D81E7D"/>
    <w:rsid w:val="00D83314"/>
    <w:rsid w:val="00D84D40"/>
    <w:rsid w:val="00D90224"/>
    <w:rsid w:val="00D91828"/>
    <w:rsid w:val="00D92918"/>
    <w:rsid w:val="00D95BF5"/>
    <w:rsid w:val="00D97650"/>
    <w:rsid w:val="00DA0413"/>
    <w:rsid w:val="00DA158E"/>
    <w:rsid w:val="00DA2C07"/>
    <w:rsid w:val="00DA6E82"/>
    <w:rsid w:val="00DB0714"/>
    <w:rsid w:val="00DB57B2"/>
    <w:rsid w:val="00DC22FC"/>
    <w:rsid w:val="00DC25C9"/>
    <w:rsid w:val="00DC5532"/>
    <w:rsid w:val="00DC671C"/>
    <w:rsid w:val="00DC78EE"/>
    <w:rsid w:val="00DD7D7D"/>
    <w:rsid w:val="00DE3788"/>
    <w:rsid w:val="00DE411D"/>
    <w:rsid w:val="00DE44F9"/>
    <w:rsid w:val="00DE49B5"/>
    <w:rsid w:val="00DE6A4B"/>
    <w:rsid w:val="00DF1385"/>
    <w:rsid w:val="00DF1689"/>
    <w:rsid w:val="00DF57AE"/>
    <w:rsid w:val="00DF5DC9"/>
    <w:rsid w:val="00E027ED"/>
    <w:rsid w:val="00E03840"/>
    <w:rsid w:val="00E03A9C"/>
    <w:rsid w:val="00E1414D"/>
    <w:rsid w:val="00E20AB4"/>
    <w:rsid w:val="00E220E0"/>
    <w:rsid w:val="00E279AC"/>
    <w:rsid w:val="00E30CCC"/>
    <w:rsid w:val="00E335D8"/>
    <w:rsid w:val="00E348EA"/>
    <w:rsid w:val="00E35902"/>
    <w:rsid w:val="00E35DA0"/>
    <w:rsid w:val="00E4469B"/>
    <w:rsid w:val="00E506C3"/>
    <w:rsid w:val="00E527BB"/>
    <w:rsid w:val="00E622B6"/>
    <w:rsid w:val="00E6663C"/>
    <w:rsid w:val="00E670D7"/>
    <w:rsid w:val="00E720F2"/>
    <w:rsid w:val="00E72C95"/>
    <w:rsid w:val="00E731CF"/>
    <w:rsid w:val="00E76AC9"/>
    <w:rsid w:val="00E77649"/>
    <w:rsid w:val="00E8046F"/>
    <w:rsid w:val="00E87C09"/>
    <w:rsid w:val="00E9379F"/>
    <w:rsid w:val="00E93FC2"/>
    <w:rsid w:val="00E94F84"/>
    <w:rsid w:val="00EA0190"/>
    <w:rsid w:val="00EA4506"/>
    <w:rsid w:val="00EA6F95"/>
    <w:rsid w:val="00EB27C7"/>
    <w:rsid w:val="00EB2D14"/>
    <w:rsid w:val="00EB639F"/>
    <w:rsid w:val="00EC304F"/>
    <w:rsid w:val="00EC5AC9"/>
    <w:rsid w:val="00EC64D8"/>
    <w:rsid w:val="00EC6FE2"/>
    <w:rsid w:val="00EC7525"/>
    <w:rsid w:val="00ED1954"/>
    <w:rsid w:val="00ED4829"/>
    <w:rsid w:val="00ED6042"/>
    <w:rsid w:val="00EE32AD"/>
    <w:rsid w:val="00EE501C"/>
    <w:rsid w:val="00EE746F"/>
    <w:rsid w:val="00EF1486"/>
    <w:rsid w:val="00EF37C9"/>
    <w:rsid w:val="00EF38ED"/>
    <w:rsid w:val="00EF68B4"/>
    <w:rsid w:val="00EF6E5A"/>
    <w:rsid w:val="00F00D4F"/>
    <w:rsid w:val="00F019FA"/>
    <w:rsid w:val="00F01DF9"/>
    <w:rsid w:val="00F022A6"/>
    <w:rsid w:val="00F11FA7"/>
    <w:rsid w:val="00F21941"/>
    <w:rsid w:val="00F222A2"/>
    <w:rsid w:val="00F22AA0"/>
    <w:rsid w:val="00F249F3"/>
    <w:rsid w:val="00F3074E"/>
    <w:rsid w:val="00F32142"/>
    <w:rsid w:val="00F35ECB"/>
    <w:rsid w:val="00F42FBC"/>
    <w:rsid w:val="00F442C4"/>
    <w:rsid w:val="00F570D2"/>
    <w:rsid w:val="00F57667"/>
    <w:rsid w:val="00F60741"/>
    <w:rsid w:val="00F61C13"/>
    <w:rsid w:val="00F639BB"/>
    <w:rsid w:val="00F67100"/>
    <w:rsid w:val="00F72C8D"/>
    <w:rsid w:val="00F7436E"/>
    <w:rsid w:val="00F7474A"/>
    <w:rsid w:val="00F7541C"/>
    <w:rsid w:val="00F8759D"/>
    <w:rsid w:val="00F91A68"/>
    <w:rsid w:val="00F921D6"/>
    <w:rsid w:val="00FA1D90"/>
    <w:rsid w:val="00FA3617"/>
    <w:rsid w:val="00FB416B"/>
    <w:rsid w:val="00FB7EF2"/>
    <w:rsid w:val="00FC632B"/>
    <w:rsid w:val="00FD0176"/>
    <w:rsid w:val="00FD08B1"/>
    <w:rsid w:val="00FD3CC2"/>
    <w:rsid w:val="00FD7809"/>
    <w:rsid w:val="00FE2F68"/>
    <w:rsid w:val="00FE3998"/>
    <w:rsid w:val="00FE4E7B"/>
    <w:rsid w:val="00FE6CF1"/>
    <w:rsid w:val="00FE7FDA"/>
    <w:rsid w:val="00FF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1B"/>
  </w:style>
  <w:style w:type="paragraph" w:styleId="Heading1">
    <w:name w:val="heading 1"/>
    <w:basedOn w:val="Normal"/>
    <w:next w:val="Normal"/>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393C20"/>
    <w:pPr>
      <w:keepNext/>
      <w:spacing w:before="240" w:after="60"/>
      <w:outlineLvl w:val="2"/>
    </w:pPr>
    <w:rPr>
      <w:rFonts w:eastAsia="Cambria" w:cs="Cambria"/>
      <w:b/>
      <w:sz w:val="2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semiHidden/>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semiHidden/>
    <w:rsid w:val="00806BAF"/>
    <w:rPr>
      <w:rFonts w:eastAsia="Cambria" w:cs="Times New Roman"/>
      <w:sz w:val="20"/>
      <w:szCs w:val="20"/>
      <w:lang w:val="en-US" w:eastAsia="en-US"/>
    </w:rPr>
  </w:style>
  <w:style w:type="character" w:styleId="EndnoteReference">
    <w:name w:val="endnote reference"/>
    <w:basedOn w:val="DefaultParagraphFont"/>
    <w:uiPriority w:val="99"/>
    <w:semiHidden/>
    <w:unhideWhenUsed/>
    <w:rsid w:val="00806BAF"/>
    <w:rPr>
      <w:vertAlign w:val="superscript"/>
    </w:rPr>
  </w:style>
  <w:style w:type="paragraph" w:customStyle="1" w:styleId="xmsonormal">
    <w:name w:val="x_msonormal"/>
    <w:basedOn w:val="Normal"/>
    <w:rsid w:val="001E3FC2"/>
    <w:rPr>
      <w:rFonts w:ascii="Calibri" w:eastAsiaTheme="minorHAnsi" w:hAnsi="Calibri" w:cs="Calibri"/>
      <w:sz w:val="22"/>
      <w:szCs w:val="22"/>
    </w:rPr>
  </w:style>
  <w:style w:type="character" w:customStyle="1" w:styleId="contentpasted0">
    <w:name w:val="contentpasted0"/>
    <w:basedOn w:val="DefaultParagraphFont"/>
    <w:rsid w:val="00AC6E2B"/>
  </w:style>
  <w:style w:type="character" w:customStyle="1" w:styleId="m7917897694979311562m-830197653056785485contentpasted0">
    <w:name w:val="m_7917897694979311562m-830197653056785485contentpasted0"/>
    <w:basedOn w:val="DefaultParagraphFont"/>
    <w:rsid w:val="0099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9606">
      <w:bodyDiv w:val="1"/>
      <w:marLeft w:val="0"/>
      <w:marRight w:val="0"/>
      <w:marTop w:val="0"/>
      <w:marBottom w:val="0"/>
      <w:divBdr>
        <w:top w:val="none" w:sz="0" w:space="0" w:color="auto"/>
        <w:left w:val="none" w:sz="0" w:space="0" w:color="auto"/>
        <w:bottom w:val="none" w:sz="0" w:space="0" w:color="auto"/>
        <w:right w:val="none" w:sz="0" w:space="0" w:color="auto"/>
      </w:divBdr>
    </w:div>
    <w:div w:id="136991322">
      <w:bodyDiv w:val="1"/>
      <w:marLeft w:val="0"/>
      <w:marRight w:val="0"/>
      <w:marTop w:val="0"/>
      <w:marBottom w:val="0"/>
      <w:divBdr>
        <w:top w:val="none" w:sz="0" w:space="0" w:color="auto"/>
        <w:left w:val="none" w:sz="0" w:space="0" w:color="auto"/>
        <w:bottom w:val="none" w:sz="0" w:space="0" w:color="auto"/>
        <w:right w:val="none" w:sz="0" w:space="0" w:color="auto"/>
      </w:divBdr>
    </w:div>
    <w:div w:id="280264535">
      <w:bodyDiv w:val="1"/>
      <w:marLeft w:val="0"/>
      <w:marRight w:val="0"/>
      <w:marTop w:val="0"/>
      <w:marBottom w:val="0"/>
      <w:divBdr>
        <w:top w:val="none" w:sz="0" w:space="0" w:color="auto"/>
        <w:left w:val="none" w:sz="0" w:space="0" w:color="auto"/>
        <w:bottom w:val="none" w:sz="0" w:space="0" w:color="auto"/>
        <w:right w:val="none" w:sz="0" w:space="0" w:color="auto"/>
      </w:divBdr>
    </w:div>
    <w:div w:id="401415880">
      <w:bodyDiv w:val="1"/>
      <w:marLeft w:val="0"/>
      <w:marRight w:val="0"/>
      <w:marTop w:val="0"/>
      <w:marBottom w:val="0"/>
      <w:divBdr>
        <w:top w:val="none" w:sz="0" w:space="0" w:color="auto"/>
        <w:left w:val="none" w:sz="0" w:space="0" w:color="auto"/>
        <w:bottom w:val="none" w:sz="0" w:space="0" w:color="auto"/>
        <w:right w:val="none" w:sz="0" w:space="0" w:color="auto"/>
      </w:divBdr>
    </w:div>
    <w:div w:id="403648413">
      <w:bodyDiv w:val="1"/>
      <w:marLeft w:val="0"/>
      <w:marRight w:val="0"/>
      <w:marTop w:val="0"/>
      <w:marBottom w:val="0"/>
      <w:divBdr>
        <w:top w:val="none" w:sz="0" w:space="0" w:color="auto"/>
        <w:left w:val="none" w:sz="0" w:space="0" w:color="auto"/>
        <w:bottom w:val="none" w:sz="0" w:space="0" w:color="auto"/>
        <w:right w:val="none" w:sz="0" w:space="0" w:color="auto"/>
      </w:divBdr>
    </w:div>
    <w:div w:id="433717723">
      <w:bodyDiv w:val="1"/>
      <w:marLeft w:val="0"/>
      <w:marRight w:val="0"/>
      <w:marTop w:val="0"/>
      <w:marBottom w:val="0"/>
      <w:divBdr>
        <w:top w:val="none" w:sz="0" w:space="0" w:color="auto"/>
        <w:left w:val="none" w:sz="0" w:space="0" w:color="auto"/>
        <w:bottom w:val="none" w:sz="0" w:space="0" w:color="auto"/>
        <w:right w:val="none" w:sz="0" w:space="0" w:color="auto"/>
      </w:divBdr>
    </w:div>
    <w:div w:id="739600563">
      <w:bodyDiv w:val="1"/>
      <w:marLeft w:val="0"/>
      <w:marRight w:val="0"/>
      <w:marTop w:val="0"/>
      <w:marBottom w:val="0"/>
      <w:divBdr>
        <w:top w:val="none" w:sz="0" w:space="0" w:color="auto"/>
        <w:left w:val="none" w:sz="0" w:space="0" w:color="auto"/>
        <w:bottom w:val="none" w:sz="0" w:space="0" w:color="auto"/>
        <w:right w:val="none" w:sz="0" w:space="0" w:color="auto"/>
      </w:divBdr>
      <w:divsChild>
        <w:div w:id="768701525">
          <w:marLeft w:val="547"/>
          <w:marRight w:val="0"/>
          <w:marTop w:val="144"/>
          <w:marBottom w:val="0"/>
          <w:divBdr>
            <w:top w:val="none" w:sz="0" w:space="0" w:color="auto"/>
            <w:left w:val="none" w:sz="0" w:space="0" w:color="auto"/>
            <w:bottom w:val="none" w:sz="0" w:space="0" w:color="auto"/>
            <w:right w:val="none" w:sz="0" w:space="0" w:color="auto"/>
          </w:divBdr>
        </w:div>
        <w:div w:id="1239827799">
          <w:marLeft w:val="547"/>
          <w:marRight w:val="0"/>
          <w:marTop w:val="144"/>
          <w:marBottom w:val="0"/>
          <w:divBdr>
            <w:top w:val="none" w:sz="0" w:space="0" w:color="auto"/>
            <w:left w:val="none" w:sz="0" w:space="0" w:color="auto"/>
            <w:bottom w:val="none" w:sz="0" w:space="0" w:color="auto"/>
            <w:right w:val="none" w:sz="0" w:space="0" w:color="auto"/>
          </w:divBdr>
        </w:div>
        <w:div w:id="1600866134">
          <w:marLeft w:val="547"/>
          <w:marRight w:val="0"/>
          <w:marTop w:val="144"/>
          <w:marBottom w:val="0"/>
          <w:divBdr>
            <w:top w:val="none" w:sz="0" w:space="0" w:color="auto"/>
            <w:left w:val="none" w:sz="0" w:space="0" w:color="auto"/>
            <w:bottom w:val="none" w:sz="0" w:space="0" w:color="auto"/>
            <w:right w:val="none" w:sz="0" w:space="0" w:color="auto"/>
          </w:divBdr>
        </w:div>
        <w:div w:id="652638838">
          <w:marLeft w:val="547"/>
          <w:marRight w:val="0"/>
          <w:marTop w:val="144"/>
          <w:marBottom w:val="0"/>
          <w:divBdr>
            <w:top w:val="none" w:sz="0" w:space="0" w:color="auto"/>
            <w:left w:val="none" w:sz="0" w:space="0" w:color="auto"/>
            <w:bottom w:val="none" w:sz="0" w:space="0" w:color="auto"/>
            <w:right w:val="none" w:sz="0" w:space="0" w:color="auto"/>
          </w:divBdr>
        </w:div>
      </w:divsChild>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1420129547">
      <w:bodyDiv w:val="1"/>
      <w:marLeft w:val="0"/>
      <w:marRight w:val="0"/>
      <w:marTop w:val="0"/>
      <w:marBottom w:val="0"/>
      <w:divBdr>
        <w:top w:val="none" w:sz="0" w:space="0" w:color="auto"/>
        <w:left w:val="none" w:sz="0" w:space="0" w:color="auto"/>
        <w:bottom w:val="none" w:sz="0" w:space="0" w:color="auto"/>
        <w:right w:val="none" w:sz="0" w:space="0" w:color="auto"/>
      </w:divBdr>
      <w:divsChild>
        <w:div w:id="189924735">
          <w:marLeft w:val="547"/>
          <w:marRight w:val="0"/>
          <w:marTop w:val="154"/>
          <w:marBottom w:val="0"/>
          <w:divBdr>
            <w:top w:val="none" w:sz="0" w:space="0" w:color="auto"/>
            <w:left w:val="none" w:sz="0" w:space="0" w:color="auto"/>
            <w:bottom w:val="none" w:sz="0" w:space="0" w:color="auto"/>
            <w:right w:val="none" w:sz="0" w:space="0" w:color="auto"/>
          </w:divBdr>
        </w:div>
      </w:divsChild>
    </w:div>
    <w:div w:id="1517115017">
      <w:bodyDiv w:val="1"/>
      <w:marLeft w:val="0"/>
      <w:marRight w:val="0"/>
      <w:marTop w:val="0"/>
      <w:marBottom w:val="0"/>
      <w:divBdr>
        <w:top w:val="none" w:sz="0" w:space="0" w:color="auto"/>
        <w:left w:val="none" w:sz="0" w:space="0" w:color="auto"/>
        <w:bottom w:val="none" w:sz="0" w:space="0" w:color="auto"/>
        <w:right w:val="none" w:sz="0" w:space="0" w:color="auto"/>
      </w:divBdr>
    </w:div>
    <w:div w:id="1571619222">
      <w:bodyDiv w:val="1"/>
      <w:marLeft w:val="0"/>
      <w:marRight w:val="0"/>
      <w:marTop w:val="0"/>
      <w:marBottom w:val="0"/>
      <w:divBdr>
        <w:top w:val="none" w:sz="0" w:space="0" w:color="auto"/>
        <w:left w:val="none" w:sz="0" w:space="0" w:color="auto"/>
        <w:bottom w:val="none" w:sz="0" w:space="0" w:color="auto"/>
        <w:right w:val="none" w:sz="0" w:space="0" w:color="auto"/>
      </w:divBdr>
    </w:div>
    <w:div w:id="1628900035">
      <w:bodyDiv w:val="1"/>
      <w:marLeft w:val="0"/>
      <w:marRight w:val="0"/>
      <w:marTop w:val="0"/>
      <w:marBottom w:val="0"/>
      <w:divBdr>
        <w:top w:val="none" w:sz="0" w:space="0" w:color="auto"/>
        <w:left w:val="none" w:sz="0" w:space="0" w:color="auto"/>
        <w:bottom w:val="none" w:sz="0" w:space="0" w:color="auto"/>
        <w:right w:val="none" w:sz="0" w:space="0" w:color="auto"/>
      </w:divBdr>
    </w:div>
    <w:div w:id="1681545530">
      <w:bodyDiv w:val="1"/>
      <w:marLeft w:val="0"/>
      <w:marRight w:val="0"/>
      <w:marTop w:val="0"/>
      <w:marBottom w:val="0"/>
      <w:divBdr>
        <w:top w:val="none" w:sz="0" w:space="0" w:color="auto"/>
        <w:left w:val="none" w:sz="0" w:space="0" w:color="auto"/>
        <w:bottom w:val="none" w:sz="0" w:space="0" w:color="auto"/>
        <w:right w:val="none" w:sz="0" w:space="0" w:color="auto"/>
      </w:divBdr>
    </w:div>
    <w:div w:id="1785533251">
      <w:bodyDiv w:val="1"/>
      <w:marLeft w:val="0"/>
      <w:marRight w:val="0"/>
      <w:marTop w:val="0"/>
      <w:marBottom w:val="0"/>
      <w:divBdr>
        <w:top w:val="none" w:sz="0" w:space="0" w:color="auto"/>
        <w:left w:val="none" w:sz="0" w:space="0" w:color="auto"/>
        <w:bottom w:val="none" w:sz="0" w:space="0" w:color="auto"/>
        <w:right w:val="none" w:sz="0" w:space="0" w:color="auto"/>
      </w:divBdr>
    </w:div>
    <w:div w:id="193373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england-woodland-creation-off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urban-tree-challenge-fu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umberland.gov.uk/Economy-Regeneration/Programmes/Rural-Growth-and-Innovation/Great-Northumberland-Fores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hingtontowncouncil.gov.uk/tree-planting-map.php" TargetMode="External"/><Relationship Id="rId4" Type="http://schemas.openxmlformats.org/officeDocument/2006/relationships/settings" Target="settings.xml"/><Relationship Id="rId9" Type="http://schemas.openxmlformats.org/officeDocument/2006/relationships/image" Target="cid:image001.png@01D92F1D.4437E09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Sharon Parmley</cp:lastModifiedBy>
  <cp:revision>5</cp:revision>
  <cp:lastPrinted>2022-11-21T15:07:00Z</cp:lastPrinted>
  <dcterms:created xsi:type="dcterms:W3CDTF">2023-02-24T09:21:00Z</dcterms:created>
  <dcterms:modified xsi:type="dcterms:W3CDTF">2023-02-28T08:45:00Z</dcterms:modified>
</cp:coreProperties>
</file>